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875381">
      <w:pPr>
        <w:jc w:val="center"/>
        <w:rPr>
          <w:rFonts w:hint="eastAsia"/>
          <w:sz w:val="44"/>
          <w:szCs w:val="44"/>
          <w:lang w:eastAsia="zh-CN"/>
        </w:rPr>
      </w:pPr>
      <w:r>
        <w:rPr>
          <w:rFonts w:hint="eastAsia"/>
          <w:sz w:val="44"/>
          <w:szCs w:val="44"/>
          <w:lang w:eastAsia="zh-CN"/>
        </w:rPr>
        <w:t>洛阳职业技术学院伊滨校区</w:t>
      </w:r>
    </w:p>
    <w:p w14:paraId="5F59AC74">
      <w:pPr>
        <w:jc w:val="center"/>
        <w:rPr>
          <w:rFonts w:hint="default" w:eastAsiaTheme="minorEastAsia"/>
          <w:sz w:val="44"/>
          <w:szCs w:val="44"/>
          <w:lang w:val="en-US" w:eastAsia="zh-CN"/>
        </w:rPr>
      </w:pPr>
      <w:r>
        <w:rPr>
          <w:rFonts w:hint="eastAsia"/>
          <w:sz w:val="44"/>
          <w:szCs w:val="44"/>
          <w:lang w:eastAsia="zh-CN"/>
        </w:rPr>
        <w:t>直饮水主机滤芯滤材更换项目</w:t>
      </w:r>
      <w:r>
        <w:rPr>
          <w:rFonts w:hint="eastAsia"/>
          <w:sz w:val="44"/>
          <w:szCs w:val="44"/>
          <w:lang w:val="en-US" w:eastAsia="zh-CN"/>
        </w:rPr>
        <w:t>--询价公告</w:t>
      </w:r>
    </w:p>
    <w:p w14:paraId="36D7D2A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80" w:lineRule="atLeast"/>
        <w:ind w:left="0" w:right="0" w:firstLine="480"/>
        <w:textAlignment w:val="auto"/>
        <w:rPr>
          <w:rFonts w:ascii="黑体" w:hAnsi="宋体" w:eastAsia="黑体" w:cs="黑体"/>
          <w:i w:val="0"/>
          <w:iCs w:val="0"/>
          <w:caps w:val="0"/>
          <w:color w:val="333333"/>
          <w:spacing w:val="15"/>
          <w:sz w:val="28"/>
          <w:szCs w:val="28"/>
          <w:bdr w:val="none" w:color="auto" w:sz="0" w:space="0"/>
          <w:shd w:val="clear" w:fill="FFFFFF"/>
        </w:rPr>
      </w:pPr>
    </w:p>
    <w:p w14:paraId="6938B71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80" w:lineRule="atLeast"/>
        <w:ind w:left="0" w:right="0" w:firstLine="480"/>
        <w:textAlignment w:val="auto"/>
        <w:rPr>
          <w:rFonts w:hint="eastAsia" w:ascii="宋体" w:hAnsi="宋体" w:eastAsia="宋体" w:cs="宋体"/>
          <w:i w:val="0"/>
          <w:iCs w:val="0"/>
          <w:caps w:val="0"/>
          <w:color w:val="333333"/>
          <w:spacing w:val="0"/>
          <w:sz w:val="24"/>
          <w:szCs w:val="24"/>
        </w:rPr>
      </w:pPr>
      <w:r>
        <w:rPr>
          <w:rFonts w:ascii="黑体" w:hAnsi="宋体" w:eastAsia="黑体" w:cs="黑体"/>
          <w:i w:val="0"/>
          <w:iCs w:val="0"/>
          <w:caps w:val="0"/>
          <w:color w:val="333333"/>
          <w:spacing w:val="15"/>
          <w:sz w:val="28"/>
          <w:szCs w:val="28"/>
          <w:bdr w:val="none" w:color="auto" w:sz="0" w:space="0"/>
          <w:shd w:val="clear" w:fill="FFFFFF"/>
        </w:rPr>
        <w:t>项目概况</w:t>
      </w:r>
    </w:p>
    <w:p w14:paraId="0B06E57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80" w:lineRule="atLeast"/>
        <w:ind w:left="0" w:right="0" w:firstLine="480"/>
        <w:textAlignment w:val="auto"/>
        <w:rPr>
          <w:rFonts w:hint="eastAsia" w:ascii="宋体" w:hAnsi="宋体" w:eastAsia="宋体" w:cs="宋体"/>
          <w:i w:val="0"/>
          <w:iCs w:val="0"/>
          <w:caps w:val="0"/>
          <w:color w:val="333333"/>
          <w:spacing w:val="0"/>
          <w:sz w:val="24"/>
          <w:szCs w:val="24"/>
        </w:rPr>
      </w:pPr>
      <w:r>
        <w:rPr>
          <w:rFonts w:ascii="仿宋" w:hAnsi="仿宋" w:eastAsia="仿宋" w:cs="仿宋"/>
          <w:i w:val="0"/>
          <w:iCs w:val="0"/>
          <w:caps w:val="0"/>
          <w:color w:val="333333"/>
          <w:spacing w:val="15"/>
          <w:sz w:val="28"/>
          <w:szCs w:val="28"/>
          <w:bdr w:val="none" w:color="auto" w:sz="0" w:space="0"/>
          <w:shd w:val="clear" w:fill="FFFFFF"/>
        </w:rPr>
        <w:t>洛阳职业技术学院</w:t>
      </w:r>
      <w:r>
        <w:rPr>
          <w:rFonts w:hint="eastAsia" w:ascii="仿宋" w:hAnsi="仿宋" w:eastAsia="仿宋" w:cs="仿宋"/>
          <w:i w:val="0"/>
          <w:iCs w:val="0"/>
          <w:caps w:val="0"/>
          <w:color w:val="333333"/>
          <w:spacing w:val="15"/>
          <w:sz w:val="28"/>
          <w:szCs w:val="28"/>
          <w:bdr w:val="none" w:color="auto" w:sz="0" w:space="0"/>
          <w:shd w:val="clear" w:fill="FFFFFF"/>
          <w:lang w:eastAsia="zh-CN"/>
        </w:rPr>
        <w:t>伊滨校区直饮水主机滤芯滤材更换</w:t>
      </w:r>
      <w:r>
        <w:rPr>
          <w:rFonts w:ascii="仿宋" w:hAnsi="仿宋" w:eastAsia="仿宋" w:cs="仿宋"/>
          <w:i w:val="0"/>
          <w:iCs w:val="0"/>
          <w:caps w:val="0"/>
          <w:color w:val="333333"/>
          <w:spacing w:val="15"/>
          <w:sz w:val="28"/>
          <w:szCs w:val="28"/>
          <w:bdr w:val="none" w:color="auto" w:sz="0" w:space="0"/>
          <w:shd w:val="clear" w:fill="FFFFFF"/>
        </w:rPr>
        <w:t>项目的潜</w:t>
      </w:r>
      <w:r>
        <w:rPr>
          <w:rFonts w:hint="eastAsia" w:ascii="仿宋" w:hAnsi="仿宋" w:eastAsia="仿宋" w:cs="仿宋"/>
          <w:i w:val="0"/>
          <w:iCs w:val="0"/>
          <w:caps w:val="0"/>
          <w:color w:val="333333"/>
          <w:spacing w:val="15"/>
          <w:sz w:val="28"/>
          <w:szCs w:val="28"/>
          <w:bdr w:val="none" w:color="auto" w:sz="0" w:space="0"/>
          <w:shd w:val="clear" w:fill="FFFFFF"/>
        </w:rPr>
        <w:t>在供应商应按照询价公告内容和要求</w:t>
      </w:r>
      <w:r>
        <w:rPr>
          <w:rFonts w:hint="eastAsia" w:ascii="仿宋" w:hAnsi="仿宋" w:eastAsia="仿宋" w:cs="仿宋"/>
          <w:i w:val="0"/>
          <w:iCs w:val="0"/>
          <w:caps w:val="0"/>
          <w:color w:val="333333"/>
          <w:spacing w:val="15"/>
          <w:sz w:val="24"/>
          <w:szCs w:val="24"/>
          <w:bdr w:val="none" w:color="auto" w:sz="0" w:space="0"/>
          <w:shd w:val="clear" w:fill="FFFFFF"/>
        </w:rPr>
        <w:t>，并于</w:t>
      </w:r>
      <w:r>
        <w:rPr>
          <w:rFonts w:hint="eastAsia" w:ascii="仿宋" w:hAnsi="仿宋" w:eastAsia="仿宋" w:cs="仿宋"/>
          <w:i w:val="0"/>
          <w:iCs w:val="0"/>
          <w:caps w:val="0"/>
          <w:color w:val="333333"/>
          <w:spacing w:val="15"/>
          <w:sz w:val="24"/>
          <w:szCs w:val="24"/>
          <w:bdr w:val="none" w:color="auto" w:sz="0" w:space="0"/>
          <w:shd w:val="clear" w:fill="FFFFFF"/>
          <w:lang w:val="en-US" w:eastAsia="zh-CN"/>
        </w:rPr>
        <w:t>2026</w:t>
      </w:r>
      <w:r>
        <w:rPr>
          <w:rFonts w:hint="eastAsia" w:ascii="仿宋" w:hAnsi="仿宋" w:eastAsia="仿宋" w:cs="仿宋"/>
          <w:i w:val="0"/>
          <w:iCs w:val="0"/>
          <w:caps w:val="0"/>
          <w:color w:val="333333"/>
          <w:spacing w:val="15"/>
          <w:sz w:val="28"/>
          <w:szCs w:val="28"/>
          <w:bdr w:val="none" w:color="auto" w:sz="0" w:space="0"/>
          <w:shd w:val="clear" w:fill="FFFFFF"/>
        </w:rPr>
        <w:t>年</w:t>
      </w:r>
      <w:r>
        <w:rPr>
          <w:rFonts w:hint="eastAsia" w:ascii="仿宋" w:hAnsi="仿宋" w:eastAsia="仿宋" w:cs="仿宋"/>
          <w:i w:val="0"/>
          <w:iCs w:val="0"/>
          <w:caps w:val="0"/>
          <w:color w:val="333333"/>
          <w:spacing w:val="15"/>
          <w:sz w:val="28"/>
          <w:szCs w:val="28"/>
          <w:bdr w:val="none" w:color="auto" w:sz="0" w:space="0"/>
          <w:shd w:val="clear" w:fill="FFFFFF"/>
          <w:lang w:val="en-US" w:eastAsia="zh-CN"/>
        </w:rPr>
        <w:t>4</w:t>
      </w:r>
      <w:r>
        <w:rPr>
          <w:rFonts w:hint="eastAsia" w:ascii="仿宋" w:hAnsi="仿宋" w:eastAsia="仿宋" w:cs="仿宋"/>
          <w:i w:val="0"/>
          <w:iCs w:val="0"/>
          <w:caps w:val="0"/>
          <w:color w:val="333333"/>
          <w:spacing w:val="15"/>
          <w:sz w:val="28"/>
          <w:szCs w:val="28"/>
          <w:bdr w:val="none" w:color="auto" w:sz="0" w:space="0"/>
          <w:shd w:val="clear" w:fill="FFFFFF"/>
        </w:rPr>
        <w:t>月</w:t>
      </w:r>
      <w:r>
        <w:rPr>
          <w:rFonts w:hint="eastAsia" w:ascii="仿宋" w:hAnsi="仿宋" w:eastAsia="仿宋" w:cs="仿宋"/>
          <w:i w:val="0"/>
          <w:iCs w:val="0"/>
          <w:caps w:val="0"/>
          <w:color w:val="333333"/>
          <w:spacing w:val="15"/>
          <w:sz w:val="28"/>
          <w:szCs w:val="28"/>
          <w:bdr w:val="none" w:color="auto" w:sz="0" w:space="0"/>
          <w:shd w:val="clear" w:fill="FFFFFF"/>
          <w:lang w:val="en-US" w:eastAsia="zh-CN"/>
        </w:rPr>
        <w:t>7</w:t>
      </w:r>
      <w:r>
        <w:rPr>
          <w:rFonts w:hint="eastAsia" w:ascii="仿宋" w:hAnsi="仿宋" w:eastAsia="仿宋" w:cs="仿宋"/>
          <w:i w:val="0"/>
          <w:iCs w:val="0"/>
          <w:caps w:val="0"/>
          <w:color w:val="333333"/>
          <w:spacing w:val="15"/>
          <w:sz w:val="28"/>
          <w:szCs w:val="28"/>
          <w:bdr w:val="none" w:color="auto" w:sz="0" w:space="0"/>
          <w:shd w:val="clear" w:fill="FFFFFF"/>
        </w:rPr>
        <w:t>日10时00分（北京时间）前递交报价文件。</w:t>
      </w:r>
    </w:p>
    <w:p w14:paraId="7205D52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80" w:lineRule="atLeast"/>
        <w:ind w:left="0" w:right="0" w:firstLine="480"/>
        <w:textAlignment w:val="auto"/>
        <w:rPr>
          <w:rFonts w:hint="eastAsia" w:ascii="宋体" w:hAnsi="宋体" w:eastAsia="宋体" w:cs="宋体"/>
          <w:i w:val="0"/>
          <w:iCs w:val="0"/>
          <w:caps w:val="0"/>
          <w:color w:val="333333"/>
          <w:spacing w:val="0"/>
          <w:sz w:val="24"/>
          <w:szCs w:val="24"/>
        </w:rPr>
      </w:pPr>
      <w:r>
        <w:rPr>
          <w:rFonts w:hint="eastAsia" w:ascii="黑体" w:hAnsi="宋体" w:eastAsia="黑体" w:cs="黑体"/>
          <w:i w:val="0"/>
          <w:iCs w:val="0"/>
          <w:caps w:val="0"/>
          <w:color w:val="333333"/>
          <w:spacing w:val="15"/>
          <w:sz w:val="28"/>
          <w:szCs w:val="28"/>
          <w:bdr w:val="none" w:color="auto" w:sz="0" w:space="0"/>
          <w:shd w:val="clear" w:fill="FFFFFF"/>
        </w:rPr>
        <w:t>一、项目基本情况</w:t>
      </w:r>
    </w:p>
    <w:p w14:paraId="601FDA0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80" w:lineRule="atLeast"/>
        <w:ind w:left="0" w:right="0" w:firstLine="480"/>
        <w:textAlignment w:val="auto"/>
        <w:rPr>
          <w:rFonts w:hint="eastAsia" w:ascii="仿宋" w:hAnsi="仿宋" w:eastAsia="仿宋" w:cs="仿宋"/>
          <w:i w:val="0"/>
          <w:iCs w:val="0"/>
          <w:caps w:val="0"/>
          <w:color w:val="333333"/>
          <w:spacing w:val="15"/>
          <w:kern w:val="0"/>
          <w:sz w:val="28"/>
          <w:szCs w:val="28"/>
          <w:shd w:val="clear" w:fill="FFFFFF"/>
          <w:lang w:val="en-US" w:eastAsia="zh-CN" w:bidi="ar"/>
        </w:rPr>
      </w:pPr>
      <w:r>
        <w:rPr>
          <w:rFonts w:hint="eastAsia" w:ascii="仿宋" w:hAnsi="仿宋" w:eastAsia="仿宋" w:cs="仿宋"/>
          <w:i w:val="0"/>
          <w:iCs w:val="0"/>
          <w:caps w:val="0"/>
          <w:color w:val="333333"/>
          <w:spacing w:val="15"/>
          <w:sz w:val="28"/>
          <w:szCs w:val="28"/>
          <w:bdr w:val="none" w:color="auto" w:sz="0" w:space="0"/>
          <w:shd w:val="clear" w:fill="FFFFFF"/>
        </w:rPr>
        <w:t>1.</w:t>
      </w:r>
      <w:r>
        <w:rPr>
          <w:rFonts w:hint="eastAsia" w:ascii="仿宋" w:hAnsi="仿宋" w:eastAsia="仿宋" w:cs="仿宋"/>
          <w:i w:val="0"/>
          <w:iCs w:val="0"/>
          <w:caps w:val="0"/>
          <w:color w:val="333333"/>
          <w:spacing w:val="15"/>
          <w:kern w:val="0"/>
          <w:sz w:val="28"/>
          <w:szCs w:val="28"/>
          <w:shd w:val="clear" w:fill="FFFFFF"/>
          <w:lang w:val="en-US" w:eastAsia="zh-CN" w:bidi="ar"/>
        </w:rPr>
        <w:t>采购项目名称：</w:t>
      </w:r>
      <w:r>
        <w:rPr>
          <w:rFonts w:ascii="仿宋" w:hAnsi="仿宋" w:eastAsia="仿宋" w:cs="仿宋"/>
          <w:i w:val="0"/>
          <w:iCs w:val="0"/>
          <w:caps w:val="0"/>
          <w:color w:val="333333"/>
          <w:spacing w:val="15"/>
          <w:sz w:val="28"/>
          <w:szCs w:val="28"/>
          <w:shd w:val="clear" w:fill="FFFFFF"/>
        </w:rPr>
        <w:t>洛阳职业技术学院</w:t>
      </w:r>
      <w:r>
        <w:rPr>
          <w:rFonts w:hint="eastAsia" w:ascii="仿宋" w:hAnsi="仿宋" w:eastAsia="仿宋" w:cs="仿宋"/>
          <w:i w:val="0"/>
          <w:iCs w:val="0"/>
          <w:caps w:val="0"/>
          <w:color w:val="333333"/>
          <w:spacing w:val="15"/>
          <w:sz w:val="28"/>
          <w:szCs w:val="28"/>
          <w:shd w:val="clear" w:fill="FFFFFF"/>
          <w:lang w:eastAsia="zh-CN"/>
        </w:rPr>
        <w:t>伊滨校区直饮水主机滤芯滤材更换</w:t>
      </w:r>
      <w:r>
        <w:rPr>
          <w:rFonts w:ascii="仿宋" w:hAnsi="仿宋" w:eastAsia="仿宋" w:cs="仿宋"/>
          <w:i w:val="0"/>
          <w:iCs w:val="0"/>
          <w:caps w:val="0"/>
          <w:color w:val="333333"/>
          <w:spacing w:val="15"/>
          <w:sz w:val="28"/>
          <w:szCs w:val="28"/>
          <w:shd w:val="clear" w:fill="FFFFFF"/>
        </w:rPr>
        <w:t>项目</w:t>
      </w:r>
      <w:r>
        <w:rPr>
          <w:rFonts w:hint="eastAsia" w:ascii="仿宋" w:hAnsi="仿宋" w:eastAsia="仿宋" w:cs="仿宋"/>
          <w:i w:val="0"/>
          <w:iCs w:val="0"/>
          <w:caps w:val="0"/>
          <w:color w:val="333333"/>
          <w:spacing w:val="15"/>
          <w:kern w:val="0"/>
          <w:sz w:val="28"/>
          <w:szCs w:val="28"/>
          <w:shd w:val="clear" w:fill="FFFFFF"/>
          <w:lang w:val="en-US" w:eastAsia="zh-CN" w:bidi="ar"/>
        </w:rPr>
        <w:t>；</w:t>
      </w:r>
    </w:p>
    <w:p w14:paraId="3D45842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80" w:lineRule="atLeast"/>
        <w:ind w:left="0" w:right="0" w:firstLine="480"/>
        <w:textAlignment w:val="auto"/>
        <w:rPr>
          <w:rFonts w:hint="eastAsia" w:ascii="宋体" w:hAnsi="宋体" w:eastAsia="宋体" w:cs="宋体"/>
          <w:i w:val="0"/>
          <w:iCs w:val="0"/>
          <w:caps w:val="0"/>
          <w:color w:val="333333"/>
          <w:spacing w:val="0"/>
          <w:sz w:val="24"/>
          <w:szCs w:val="24"/>
        </w:rPr>
      </w:pPr>
      <w:r>
        <w:rPr>
          <w:rFonts w:hint="eastAsia" w:ascii="仿宋" w:hAnsi="仿宋" w:eastAsia="仿宋" w:cs="仿宋"/>
          <w:i w:val="0"/>
          <w:iCs w:val="0"/>
          <w:caps w:val="0"/>
          <w:color w:val="333333"/>
          <w:spacing w:val="15"/>
          <w:kern w:val="0"/>
          <w:sz w:val="28"/>
          <w:szCs w:val="28"/>
          <w:bdr w:val="none" w:color="auto" w:sz="0" w:space="0"/>
          <w:shd w:val="clear" w:fill="FFFFFF"/>
          <w:lang w:val="en-US" w:eastAsia="zh-CN" w:bidi="ar"/>
        </w:rPr>
        <w:t>2.</w:t>
      </w:r>
      <w:r>
        <w:rPr>
          <w:rFonts w:hint="eastAsia" w:ascii="仿宋" w:hAnsi="仿宋" w:eastAsia="仿宋" w:cs="仿宋"/>
          <w:i w:val="0"/>
          <w:iCs w:val="0"/>
          <w:caps w:val="0"/>
          <w:color w:val="333333"/>
          <w:spacing w:val="15"/>
          <w:sz w:val="28"/>
          <w:szCs w:val="28"/>
          <w:shd w:val="clear" w:fill="FFFFFF"/>
        </w:rPr>
        <w:t>采购方式：询价；</w:t>
      </w:r>
    </w:p>
    <w:p w14:paraId="35A9133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80" w:lineRule="atLeast"/>
        <w:ind w:left="0" w:right="0" w:firstLine="480"/>
        <w:textAlignment w:val="auto"/>
        <w:rPr>
          <w:rFonts w:hint="eastAsia" w:ascii="宋体" w:hAnsi="宋体" w:eastAsia="宋体" w:cs="宋体"/>
          <w:i w:val="0"/>
          <w:iCs w:val="0"/>
          <w:caps w:val="0"/>
          <w:color w:val="333333"/>
          <w:spacing w:val="0"/>
          <w:sz w:val="24"/>
          <w:szCs w:val="24"/>
        </w:rPr>
      </w:pPr>
      <w:r>
        <w:rPr>
          <w:rFonts w:hint="eastAsia" w:ascii="仿宋" w:hAnsi="仿宋" w:eastAsia="仿宋" w:cs="仿宋"/>
          <w:i w:val="0"/>
          <w:iCs w:val="0"/>
          <w:caps w:val="0"/>
          <w:color w:val="333333"/>
          <w:spacing w:val="15"/>
          <w:sz w:val="28"/>
          <w:szCs w:val="28"/>
          <w:bdr w:val="none" w:color="auto" w:sz="0" w:space="0"/>
          <w:shd w:val="clear" w:fill="FFFFFF"/>
        </w:rPr>
        <w:t>3.</w:t>
      </w:r>
      <w:r>
        <w:rPr>
          <w:rFonts w:hint="eastAsia" w:ascii="仿宋" w:hAnsi="仿宋" w:eastAsia="仿宋" w:cs="仿宋"/>
          <w:i w:val="0"/>
          <w:iCs w:val="0"/>
          <w:caps w:val="0"/>
          <w:color w:val="333333"/>
          <w:spacing w:val="15"/>
          <w:sz w:val="28"/>
          <w:szCs w:val="28"/>
          <w:shd w:val="clear" w:fill="FFFFFF"/>
        </w:rPr>
        <w:t>资金来源及预算控制金额：财政资金,</w:t>
      </w:r>
      <w:r>
        <w:rPr>
          <w:rFonts w:hint="eastAsia" w:ascii="仿宋" w:hAnsi="仿宋" w:eastAsia="仿宋" w:cs="仿宋"/>
          <w:i w:val="0"/>
          <w:iCs w:val="0"/>
          <w:caps w:val="0"/>
          <w:color w:val="333333"/>
          <w:spacing w:val="15"/>
          <w:sz w:val="28"/>
          <w:szCs w:val="28"/>
          <w:shd w:val="clear" w:fill="FFFFFF"/>
          <w:lang w:val="en-US" w:eastAsia="zh-CN"/>
        </w:rPr>
        <w:t>46300</w:t>
      </w:r>
      <w:r>
        <w:rPr>
          <w:rFonts w:hint="eastAsia" w:ascii="仿宋" w:hAnsi="仿宋" w:eastAsia="仿宋" w:cs="仿宋"/>
          <w:i w:val="0"/>
          <w:iCs w:val="0"/>
          <w:caps w:val="0"/>
          <w:color w:val="333333"/>
          <w:spacing w:val="15"/>
          <w:sz w:val="28"/>
          <w:szCs w:val="28"/>
          <w:shd w:val="clear" w:fill="FFFFFF"/>
        </w:rPr>
        <w:t>元；</w:t>
      </w:r>
    </w:p>
    <w:p w14:paraId="3736CFB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80" w:lineRule="atLeast"/>
        <w:ind w:left="0" w:right="0" w:firstLine="480"/>
        <w:textAlignment w:val="auto"/>
        <w:rPr>
          <w:rFonts w:hint="eastAsia" w:ascii="宋体" w:hAnsi="宋体" w:eastAsia="宋体" w:cs="宋体"/>
          <w:i w:val="0"/>
          <w:iCs w:val="0"/>
          <w:caps w:val="0"/>
          <w:color w:val="333333"/>
          <w:spacing w:val="0"/>
          <w:sz w:val="24"/>
          <w:szCs w:val="24"/>
        </w:rPr>
      </w:pPr>
      <w:r>
        <w:rPr>
          <w:rFonts w:hint="eastAsia" w:ascii="仿宋" w:hAnsi="仿宋" w:eastAsia="仿宋" w:cs="仿宋"/>
          <w:i w:val="0"/>
          <w:iCs w:val="0"/>
          <w:caps w:val="0"/>
          <w:color w:val="333333"/>
          <w:spacing w:val="15"/>
          <w:sz w:val="28"/>
          <w:szCs w:val="28"/>
          <w:bdr w:val="none" w:color="auto" w:sz="0" w:space="0"/>
          <w:shd w:val="clear" w:fill="FFFFFF"/>
        </w:rPr>
        <w:t>4.</w:t>
      </w:r>
      <w:r>
        <w:rPr>
          <w:rFonts w:hint="eastAsia" w:ascii="仿宋" w:hAnsi="仿宋" w:eastAsia="仿宋" w:cs="仿宋"/>
          <w:i w:val="0"/>
          <w:iCs w:val="0"/>
          <w:caps w:val="0"/>
          <w:color w:val="333333"/>
          <w:spacing w:val="15"/>
          <w:sz w:val="28"/>
          <w:szCs w:val="28"/>
          <w:shd w:val="clear" w:fill="FFFFFF"/>
        </w:rPr>
        <w:t>采购项目说明：本项目共1个包，</w:t>
      </w:r>
      <w:r>
        <w:rPr>
          <w:rFonts w:hint="eastAsia" w:ascii="仿宋" w:hAnsi="仿宋" w:eastAsia="仿宋" w:cs="仿宋"/>
          <w:i w:val="0"/>
          <w:iCs w:val="0"/>
          <w:caps w:val="0"/>
          <w:color w:val="333333"/>
          <w:spacing w:val="15"/>
          <w:sz w:val="28"/>
          <w:szCs w:val="28"/>
          <w:shd w:val="clear" w:fill="FFFFFF"/>
          <w:lang w:eastAsia="zh-CN"/>
        </w:rPr>
        <w:t>直饮水主机滤芯滤材更换</w:t>
      </w:r>
      <w:r>
        <w:rPr>
          <w:rFonts w:hint="eastAsia" w:ascii="仿宋" w:hAnsi="仿宋" w:eastAsia="仿宋" w:cs="仿宋"/>
          <w:i w:val="0"/>
          <w:iCs w:val="0"/>
          <w:caps w:val="0"/>
          <w:color w:val="333333"/>
          <w:spacing w:val="15"/>
          <w:sz w:val="28"/>
          <w:szCs w:val="28"/>
          <w:shd w:val="clear" w:fill="FFFFFF"/>
        </w:rPr>
        <w:t>包含</w:t>
      </w:r>
      <w:r>
        <w:rPr>
          <w:rFonts w:hint="eastAsia" w:ascii="仿宋" w:hAnsi="仿宋" w:eastAsia="仿宋" w:cs="仿宋"/>
          <w:i w:val="0"/>
          <w:iCs w:val="0"/>
          <w:caps w:val="0"/>
          <w:color w:val="333333"/>
          <w:spacing w:val="15"/>
          <w:sz w:val="28"/>
          <w:szCs w:val="28"/>
          <w:shd w:val="clear" w:fill="FFFFFF"/>
          <w:lang w:val="en-US" w:eastAsia="zh-CN"/>
        </w:rPr>
        <w:t>8040反渗透膜44根</w:t>
      </w:r>
      <w:r>
        <w:rPr>
          <w:rFonts w:hint="eastAsia" w:ascii="仿宋" w:hAnsi="仿宋" w:eastAsia="仿宋" w:cs="仿宋"/>
          <w:i w:val="0"/>
          <w:iCs w:val="0"/>
          <w:caps w:val="0"/>
          <w:color w:val="333333"/>
          <w:spacing w:val="15"/>
          <w:sz w:val="28"/>
          <w:szCs w:val="28"/>
          <w:shd w:val="clear" w:fill="FFFFFF"/>
          <w:lang w:eastAsia="zh-CN"/>
        </w:rPr>
        <w:t>，前置保安过滤器</w:t>
      </w:r>
      <w:r>
        <w:rPr>
          <w:rFonts w:hint="eastAsia" w:ascii="仿宋" w:hAnsi="仿宋" w:eastAsia="仿宋" w:cs="仿宋"/>
          <w:i w:val="0"/>
          <w:iCs w:val="0"/>
          <w:caps w:val="0"/>
          <w:color w:val="333333"/>
          <w:spacing w:val="15"/>
          <w:sz w:val="28"/>
          <w:szCs w:val="28"/>
          <w:shd w:val="clear" w:fill="FFFFFF"/>
          <w:lang w:val="en-US" w:eastAsia="zh-CN"/>
        </w:rPr>
        <w:t>30寸PP棉滤芯34根。</w:t>
      </w:r>
    </w:p>
    <w:p w14:paraId="5F7197C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80" w:lineRule="atLeast"/>
        <w:ind w:left="0" w:right="0" w:firstLine="480"/>
        <w:textAlignment w:val="auto"/>
        <w:rPr>
          <w:rFonts w:hint="eastAsia" w:ascii="宋体" w:hAnsi="宋体" w:eastAsia="宋体" w:cs="宋体"/>
          <w:i w:val="0"/>
          <w:iCs w:val="0"/>
          <w:caps w:val="0"/>
          <w:color w:val="333333"/>
          <w:spacing w:val="0"/>
          <w:sz w:val="24"/>
          <w:szCs w:val="24"/>
        </w:rPr>
      </w:pPr>
      <w:r>
        <w:rPr>
          <w:rFonts w:hint="eastAsia" w:ascii="仿宋" w:hAnsi="仿宋" w:eastAsia="仿宋" w:cs="仿宋"/>
          <w:i w:val="0"/>
          <w:iCs w:val="0"/>
          <w:caps w:val="0"/>
          <w:color w:val="333333"/>
          <w:spacing w:val="15"/>
          <w:sz w:val="28"/>
          <w:szCs w:val="28"/>
          <w:bdr w:val="none" w:color="auto" w:sz="0" w:space="0"/>
          <w:shd w:val="clear" w:fill="FFFFFF"/>
        </w:rPr>
        <w:t>5.</w:t>
      </w:r>
      <w:r>
        <w:rPr>
          <w:rFonts w:hint="eastAsia" w:ascii="仿宋" w:hAnsi="仿宋" w:eastAsia="仿宋" w:cs="仿宋"/>
          <w:i w:val="0"/>
          <w:iCs w:val="0"/>
          <w:caps w:val="0"/>
          <w:color w:val="333333"/>
          <w:spacing w:val="15"/>
          <w:sz w:val="28"/>
          <w:szCs w:val="28"/>
          <w:shd w:val="clear" w:fill="FFFFFF"/>
        </w:rPr>
        <w:t>质量要求：</w:t>
      </w:r>
    </w:p>
    <w:p w14:paraId="16639C3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80" w:lineRule="atLeast"/>
        <w:ind w:left="0" w:right="0" w:firstLine="480"/>
        <w:textAlignment w:val="auto"/>
        <w:rPr>
          <w:rFonts w:hint="eastAsia" w:ascii="宋体" w:hAnsi="宋体" w:eastAsia="宋体" w:cs="宋体"/>
          <w:i w:val="0"/>
          <w:iCs w:val="0"/>
          <w:caps w:val="0"/>
          <w:color w:val="333333"/>
          <w:spacing w:val="0"/>
          <w:sz w:val="24"/>
          <w:szCs w:val="24"/>
        </w:rPr>
      </w:pPr>
      <w:r>
        <w:rPr>
          <w:rFonts w:hint="eastAsia" w:ascii="仿宋" w:hAnsi="仿宋" w:eastAsia="仿宋" w:cs="仿宋"/>
          <w:i w:val="0"/>
          <w:iCs w:val="0"/>
          <w:caps w:val="0"/>
          <w:color w:val="333333"/>
          <w:spacing w:val="15"/>
          <w:sz w:val="24"/>
          <w:szCs w:val="24"/>
          <w:shd w:val="clear" w:fill="FFFFFF"/>
        </w:rPr>
        <w:t>（1）所有产品质量须符合国家相关标准</w:t>
      </w:r>
      <w:r>
        <w:rPr>
          <w:rFonts w:hint="eastAsia" w:ascii="仿宋" w:hAnsi="仿宋" w:eastAsia="仿宋" w:cs="仿宋"/>
          <w:i w:val="0"/>
          <w:iCs w:val="0"/>
          <w:caps w:val="0"/>
          <w:color w:val="333333"/>
          <w:spacing w:val="15"/>
          <w:sz w:val="24"/>
          <w:szCs w:val="24"/>
          <w:shd w:val="clear" w:fill="FFFFFF"/>
          <w:lang w:eastAsia="zh-CN"/>
        </w:rPr>
        <w:t>，并提供相应检测报告</w:t>
      </w:r>
      <w:r>
        <w:rPr>
          <w:rFonts w:hint="eastAsia" w:ascii="仿宋" w:hAnsi="仿宋" w:eastAsia="仿宋" w:cs="仿宋"/>
          <w:i w:val="0"/>
          <w:iCs w:val="0"/>
          <w:caps w:val="0"/>
          <w:color w:val="333333"/>
          <w:spacing w:val="15"/>
          <w:sz w:val="24"/>
          <w:szCs w:val="24"/>
          <w:shd w:val="clear" w:fill="FFFFFF"/>
        </w:rPr>
        <w:t>；</w:t>
      </w:r>
    </w:p>
    <w:p w14:paraId="34B70A1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80" w:lineRule="atLeast"/>
        <w:ind w:left="0" w:right="0" w:firstLine="480"/>
        <w:textAlignment w:val="auto"/>
        <w:rPr>
          <w:rFonts w:hint="eastAsia" w:ascii="宋体" w:hAnsi="宋体" w:eastAsia="宋体" w:cs="宋体"/>
          <w:i w:val="0"/>
          <w:iCs w:val="0"/>
          <w:caps w:val="0"/>
          <w:color w:val="333333"/>
          <w:spacing w:val="0"/>
          <w:sz w:val="24"/>
          <w:szCs w:val="24"/>
        </w:rPr>
      </w:pPr>
      <w:r>
        <w:rPr>
          <w:rFonts w:hint="eastAsia" w:ascii="仿宋" w:hAnsi="仿宋" w:eastAsia="仿宋" w:cs="仿宋"/>
          <w:i w:val="0"/>
          <w:iCs w:val="0"/>
          <w:caps w:val="0"/>
          <w:color w:val="333333"/>
          <w:spacing w:val="15"/>
          <w:sz w:val="24"/>
          <w:szCs w:val="24"/>
          <w:shd w:val="clear" w:fill="FFFFFF"/>
        </w:rPr>
        <w:t>（2）材料应为优质原料，保证产品的耐用性和安全性。</w:t>
      </w:r>
    </w:p>
    <w:p w14:paraId="758802C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80" w:lineRule="atLeast"/>
        <w:ind w:left="0" w:right="0" w:firstLine="480"/>
        <w:textAlignment w:val="auto"/>
        <w:rPr>
          <w:rFonts w:hint="eastAsia" w:ascii="宋体" w:hAnsi="宋体" w:eastAsia="宋体" w:cs="宋体"/>
          <w:i w:val="0"/>
          <w:iCs w:val="0"/>
          <w:caps w:val="0"/>
          <w:color w:val="333333"/>
          <w:spacing w:val="0"/>
          <w:sz w:val="24"/>
          <w:szCs w:val="24"/>
        </w:rPr>
      </w:pPr>
      <w:r>
        <w:rPr>
          <w:rFonts w:hint="eastAsia" w:ascii="仿宋" w:hAnsi="仿宋" w:eastAsia="仿宋" w:cs="仿宋"/>
          <w:i w:val="0"/>
          <w:iCs w:val="0"/>
          <w:caps w:val="0"/>
          <w:color w:val="333333"/>
          <w:spacing w:val="15"/>
          <w:sz w:val="24"/>
          <w:szCs w:val="24"/>
          <w:shd w:val="clear" w:fill="FFFFFF"/>
        </w:rPr>
        <w:t>（3）提供至少</w:t>
      </w:r>
      <w:r>
        <w:rPr>
          <w:rFonts w:hint="eastAsia" w:ascii="仿宋" w:hAnsi="仿宋" w:eastAsia="仿宋" w:cs="仿宋"/>
          <w:i w:val="0"/>
          <w:iCs w:val="0"/>
          <w:caps w:val="0"/>
          <w:color w:val="333333"/>
          <w:spacing w:val="15"/>
          <w:sz w:val="24"/>
          <w:szCs w:val="24"/>
          <w:shd w:val="clear" w:fill="FFFFFF"/>
          <w:lang w:eastAsia="zh-CN"/>
        </w:rPr>
        <w:t>半</w:t>
      </w:r>
      <w:r>
        <w:rPr>
          <w:rFonts w:hint="eastAsia" w:ascii="仿宋" w:hAnsi="仿宋" w:eastAsia="仿宋" w:cs="仿宋"/>
          <w:i w:val="0"/>
          <w:iCs w:val="0"/>
          <w:caps w:val="0"/>
          <w:color w:val="333333"/>
          <w:spacing w:val="15"/>
          <w:sz w:val="24"/>
          <w:szCs w:val="24"/>
          <w:shd w:val="clear" w:fill="FFFFFF"/>
        </w:rPr>
        <w:t>年的质保，</w:t>
      </w:r>
      <w:r>
        <w:rPr>
          <w:rFonts w:hint="eastAsia" w:ascii="仿宋" w:hAnsi="仿宋" w:eastAsia="仿宋" w:cs="仿宋"/>
          <w:i w:val="0"/>
          <w:iCs w:val="0"/>
          <w:caps w:val="0"/>
          <w:color w:val="333333"/>
          <w:spacing w:val="15"/>
          <w:sz w:val="24"/>
          <w:szCs w:val="24"/>
          <w:shd w:val="clear" w:fill="FFFFFF"/>
          <w:lang w:eastAsia="zh-CN"/>
        </w:rPr>
        <w:t>保证</w:t>
      </w:r>
      <w:r>
        <w:rPr>
          <w:rFonts w:hint="eastAsia" w:ascii="仿宋" w:hAnsi="仿宋" w:eastAsia="仿宋" w:cs="仿宋"/>
          <w:i w:val="0"/>
          <w:iCs w:val="0"/>
          <w:caps w:val="0"/>
          <w:color w:val="333333"/>
          <w:spacing w:val="15"/>
          <w:sz w:val="24"/>
          <w:szCs w:val="24"/>
          <w:shd w:val="clear" w:fill="FFFFFF"/>
        </w:rPr>
        <w:t>因质量</w:t>
      </w:r>
      <w:r>
        <w:rPr>
          <w:rFonts w:hint="eastAsia" w:ascii="仿宋" w:hAnsi="仿宋" w:eastAsia="仿宋" w:cs="仿宋"/>
          <w:i w:val="0"/>
          <w:iCs w:val="0"/>
          <w:caps w:val="0"/>
          <w:color w:val="333333"/>
          <w:spacing w:val="15"/>
          <w:sz w:val="24"/>
          <w:szCs w:val="24"/>
          <w:shd w:val="clear" w:fill="FFFFFF"/>
          <w:lang w:eastAsia="zh-CN"/>
        </w:rPr>
        <w:t>或运输及安装</w:t>
      </w:r>
      <w:r>
        <w:rPr>
          <w:rFonts w:hint="eastAsia" w:ascii="仿宋" w:hAnsi="仿宋" w:eastAsia="仿宋" w:cs="仿宋"/>
          <w:i w:val="0"/>
          <w:iCs w:val="0"/>
          <w:caps w:val="0"/>
          <w:color w:val="333333"/>
          <w:spacing w:val="15"/>
          <w:sz w:val="24"/>
          <w:szCs w:val="24"/>
          <w:shd w:val="clear" w:fill="FFFFFF"/>
        </w:rPr>
        <w:t>问题导致产品损坏可免费维修或更换。供货方在《技术要求响应与偏差表》中予以明确。   </w:t>
      </w:r>
    </w:p>
    <w:p w14:paraId="553F828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80" w:lineRule="atLeast"/>
        <w:ind w:left="0" w:right="0" w:firstLine="480"/>
        <w:textAlignment w:val="auto"/>
        <w:rPr>
          <w:rFonts w:hint="eastAsia" w:ascii="宋体" w:hAnsi="宋体" w:eastAsia="宋体" w:cs="宋体"/>
          <w:i w:val="0"/>
          <w:iCs w:val="0"/>
          <w:caps w:val="0"/>
          <w:color w:val="333333"/>
          <w:spacing w:val="0"/>
          <w:sz w:val="24"/>
          <w:szCs w:val="24"/>
        </w:rPr>
      </w:pPr>
      <w:r>
        <w:rPr>
          <w:rFonts w:hint="eastAsia" w:ascii="仿宋" w:hAnsi="仿宋" w:eastAsia="仿宋" w:cs="仿宋"/>
          <w:i w:val="0"/>
          <w:iCs w:val="0"/>
          <w:caps w:val="0"/>
          <w:color w:val="333333"/>
          <w:spacing w:val="15"/>
          <w:sz w:val="28"/>
          <w:szCs w:val="28"/>
          <w:bdr w:val="none" w:color="auto" w:sz="0" w:space="0"/>
          <w:shd w:val="clear" w:fill="FFFFFF"/>
        </w:rPr>
        <w:t>6.</w:t>
      </w:r>
      <w:r>
        <w:rPr>
          <w:rFonts w:hint="eastAsia" w:ascii="仿宋" w:hAnsi="仿宋" w:eastAsia="仿宋" w:cs="仿宋"/>
          <w:i w:val="0"/>
          <w:iCs w:val="0"/>
          <w:caps w:val="0"/>
          <w:color w:val="333333"/>
          <w:spacing w:val="15"/>
          <w:sz w:val="28"/>
          <w:szCs w:val="28"/>
          <w:shd w:val="clear" w:fill="FFFFFF"/>
        </w:rPr>
        <w:t>期限：</w:t>
      </w:r>
      <w:r>
        <w:rPr>
          <w:rFonts w:hint="eastAsia" w:ascii="仿宋" w:hAnsi="仿宋" w:eastAsia="仿宋" w:cs="仿宋"/>
          <w:i w:val="0"/>
          <w:iCs w:val="0"/>
          <w:caps w:val="0"/>
          <w:color w:val="333333"/>
          <w:spacing w:val="15"/>
          <w:sz w:val="28"/>
          <w:szCs w:val="28"/>
          <w:shd w:val="clear" w:fill="FFFFFF"/>
          <w:lang w:eastAsia="zh-CN"/>
        </w:rPr>
        <w:t>合同签订后</w:t>
      </w:r>
      <w:r>
        <w:rPr>
          <w:rFonts w:hint="eastAsia" w:ascii="仿宋" w:hAnsi="仿宋" w:eastAsia="仿宋" w:cs="仿宋"/>
          <w:i w:val="0"/>
          <w:iCs w:val="0"/>
          <w:caps w:val="0"/>
          <w:color w:val="333333"/>
          <w:spacing w:val="15"/>
          <w:sz w:val="28"/>
          <w:szCs w:val="28"/>
          <w:shd w:val="clear" w:fill="FFFFFF"/>
          <w:lang w:val="en-US" w:eastAsia="zh-CN"/>
        </w:rPr>
        <w:t>3个日历天（具体更换时间须安排在夜间进行）</w:t>
      </w:r>
      <w:r>
        <w:rPr>
          <w:rFonts w:hint="eastAsia" w:ascii="仿宋" w:hAnsi="仿宋" w:eastAsia="仿宋" w:cs="仿宋"/>
          <w:i w:val="0"/>
          <w:iCs w:val="0"/>
          <w:caps w:val="0"/>
          <w:color w:val="333333"/>
          <w:spacing w:val="15"/>
          <w:sz w:val="28"/>
          <w:szCs w:val="28"/>
          <w:shd w:val="clear" w:fill="FFFFFF"/>
        </w:rPr>
        <w:t>；</w:t>
      </w:r>
    </w:p>
    <w:p w14:paraId="39C29D7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80" w:lineRule="atLeast"/>
        <w:ind w:left="0" w:right="0" w:firstLine="480"/>
        <w:textAlignment w:val="auto"/>
        <w:rPr>
          <w:rFonts w:hint="eastAsia" w:ascii="宋体" w:hAnsi="宋体" w:eastAsia="宋体" w:cs="宋体"/>
          <w:i w:val="0"/>
          <w:iCs w:val="0"/>
          <w:caps w:val="0"/>
          <w:color w:val="333333"/>
          <w:spacing w:val="0"/>
          <w:sz w:val="24"/>
          <w:szCs w:val="24"/>
        </w:rPr>
      </w:pPr>
      <w:r>
        <w:rPr>
          <w:rFonts w:hint="eastAsia" w:ascii="仿宋" w:hAnsi="仿宋" w:eastAsia="仿宋" w:cs="仿宋"/>
          <w:i w:val="0"/>
          <w:iCs w:val="0"/>
          <w:caps w:val="0"/>
          <w:color w:val="333333"/>
          <w:spacing w:val="15"/>
          <w:sz w:val="28"/>
          <w:szCs w:val="28"/>
          <w:bdr w:val="none" w:color="auto" w:sz="0" w:space="0"/>
          <w:shd w:val="clear" w:fill="FFFFFF"/>
        </w:rPr>
        <w:t>7.</w:t>
      </w:r>
      <w:r>
        <w:rPr>
          <w:rFonts w:hint="eastAsia" w:ascii="仿宋" w:hAnsi="仿宋" w:eastAsia="仿宋" w:cs="仿宋"/>
          <w:i w:val="0"/>
          <w:iCs w:val="0"/>
          <w:caps w:val="0"/>
          <w:color w:val="333333"/>
          <w:spacing w:val="15"/>
          <w:sz w:val="28"/>
          <w:szCs w:val="28"/>
          <w:shd w:val="clear" w:fill="FFFFFF"/>
        </w:rPr>
        <w:t>本项目是否接受联合体投标：否</w:t>
      </w:r>
    </w:p>
    <w:p w14:paraId="1C29185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80" w:lineRule="atLeast"/>
        <w:ind w:left="0" w:right="0" w:firstLine="480"/>
        <w:textAlignment w:val="auto"/>
        <w:rPr>
          <w:rFonts w:hint="eastAsia" w:ascii="宋体" w:hAnsi="宋体" w:eastAsia="宋体" w:cs="宋体"/>
          <w:i w:val="0"/>
          <w:iCs w:val="0"/>
          <w:caps w:val="0"/>
          <w:color w:val="333333"/>
          <w:spacing w:val="0"/>
          <w:sz w:val="24"/>
          <w:szCs w:val="24"/>
        </w:rPr>
      </w:pPr>
      <w:r>
        <w:rPr>
          <w:rFonts w:hint="eastAsia" w:ascii="黑体" w:hAnsi="宋体" w:eastAsia="黑体" w:cs="黑体"/>
          <w:i w:val="0"/>
          <w:iCs w:val="0"/>
          <w:caps w:val="0"/>
          <w:color w:val="333333"/>
          <w:spacing w:val="15"/>
          <w:sz w:val="28"/>
          <w:szCs w:val="28"/>
          <w:bdr w:val="none" w:color="auto" w:sz="0" w:space="0"/>
          <w:shd w:val="clear" w:fill="FFFFFF"/>
        </w:rPr>
        <w:t>二、申请人资格要求</w:t>
      </w:r>
    </w:p>
    <w:p w14:paraId="6D8BE0A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80" w:lineRule="atLeast"/>
        <w:ind w:left="0" w:right="0" w:firstLine="480"/>
        <w:textAlignment w:val="auto"/>
        <w:rPr>
          <w:rFonts w:hint="eastAsia" w:ascii="宋体" w:hAnsi="宋体" w:eastAsia="宋体" w:cs="宋体"/>
          <w:i w:val="0"/>
          <w:iCs w:val="0"/>
          <w:caps w:val="0"/>
          <w:color w:val="333333"/>
          <w:spacing w:val="0"/>
          <w:sz w:val="24"/>
          <w:szCs w:val="24"/>
        </w:rPr>
      </w:pPr>
      <w:r>
        <w:rPr>
          <w:rFonts w:hint="eastAsia" w:ascii="仿宋" w:hAnsi="仿宋" w:eastAsia="仿宋" w:cs="仿宋"/>
          <w:i w:val="0"/>
          <w:iCs w:val="0"/>
          <w:caps w:val="0"/>
          <w:color w:val="333333"/>
          <w:spacing w:val="15"/>
          <w:sz w:val="28"/>
          <w:szCs w:val="28"/>
          <w:bdr w:val="none" w:color="auto" w:sz="0" w:space="0"/>
          <w:shd w:val="clear" w:fill="FFFFFF"/>
        </w:rPr>
        <w:t>1.满足《中华人民共和国政府采购法》第二十二条规定；</w:t>
      </w:r>
    </w:p>
    <w:p w14:paraId="6F5AFB7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80" w:lineRule="atLeast"/>
        <w:ind w:left="0" w:right="0" w:firstLine="480"/>
        <w:textAlignment w:val="auto"/>
        <w:rPr>
          <w:rFonts w:hint="eastAsia" w:ascii="宋体" w:hAnsi="宋体" w:eastAsia="宋体" w:cs="宋体"/>
          <w:i w:val="0"/>
          <w:iCs w:val="0"/>
          <w:caps w:val="0"/>
          <w:color w:val="333333"/>
          <w:spacing w:val="0"/>
          <w:sz w:val="24"/>
          <w:szCs w:val="24"/>
        </w:rPr>
      </w:pPr>
      <w:r>
        <w:rPr>
          <w:rFonts w:hint="eastAsia" w:ascii="仿宋" w:hAnsi="仿宋" w:eastAsia="仿宋" w:cs="仿宋"/>
          <w:i w:val="0"/>
          <w:iCs w:val="0"/>
          <w:caps w:val="0"/>
          <w:color w:val="333333"/>
          <w:spacing w:val="15"/>
          <w:sz w:val="28"/>
          <w:szCs w:val="28"/>
          <w:bdr w:val="none" w:color="auto" w:sz="0" w:space="0"/>
          <w:shd w:val="clear" w:fill="FFFFFF"/>
        </w:rPr>
        <w:t>2.本项目的特定资格要求：</w:t>
      </w:r>
    </w:p>
    <w:p w14:paraId="4CBF93A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80" w:lineRule="atLeast"/>
        <w:ind w:left="0" w:right="0" w:firstLine="480"/>
        <w:textAlignment w:val="auto"/>
        <w:rPr>
          <w:rFonts w:hint="eastAsia" w:ascii="宋体" w:hAnsi="宋体" w:eastAsia="宋体" w:cs="宋体"/>
          <w:i w:val="0"/>
          <w:iCs w:val="0"/>
          <w:caps w:val="0"/>
          <w:color w:val="333333"/>
          <w:spacing w:val="0"/>
          <w:sz w:val="24"/>
          <w:szCs w:val="24"/>
        </w:rPr>
      </w:pPr>
      <w:r>
        <w:rPr>
          <w:rFonts w:hint="eastAsia" w:ascii="仿宋" w:hAnsi="仿宋" w:eastAsia="仿宋" w:cs="仿宋"/>
          <w:i w:val="0"/>
          <w:iCs w:val="0"/>
          <w:caps w:val="0"/>
          <w:color w:val="333333"/>
          <w:spacing w:val="15"/>
          <w:sz w:val="28"/>
          <w:szCs w:val="28"/>
          <w:bdr w:val="none" w:color="auto" w:sz="0" w:space="0"/>
          <w:shd w:val="clear" w:fill="FFFFFF"/>
        </w:rPr>
        <w:t>2.1.供应商具有独立承担民事责任的能力，具有有效的营业执照或事业单位登记证书</w:t>
      </w:r>
      <w:r>
        <w:rPr>
          <w:rStyle w:val="5"/>
          <w:rFonts w:hint="eastAsia" w:ascii="仿宋" w:hAnsi="仿宋" w:eastAsia="仿宋" w:cs="仿宋"/>
          <w:b/>
          <w:bCs/>
          <w:i w:val="0"/>
          <w:iCs w:val="0"/>
          <w:caps w:val="0"/>
          <w:color w:val="333333"/>
          <w:spacing w:val="15"/>
          <w:sz w:val="28"/>
          <w:szCs w:val="28"/>
          <w:bdr w:val="none" w:color="auto" w:sz="0" w:space="0"/>
          <w:shd w:val="clear" w:fill="FFFFFF"/>
        </w:rPr>
        <w:t>（报价文件中附有效的证书复印件并加盖公章）</w:t>
      </w:r>
      <w:r>
        <w:rPr>
          <w:rFonts w:hint="eastAsia" w:ascii="仿宋" w:hAnsi="仿宋" w:eastAsia="仿宋" w:cs="仿宋"/>
          <w:i w:val="0"/>
          <w:iCs w:val="0"/>
          <w:caps w:val="0"/>
          <w:color w:val="333333"/>
          <w:spacing w:val="15"/>
          <w:sz w:val="28"/>
          <w:szCs w:val="28"/>
          <w:bdr w:val="none" w:color="auto" w:sz="0" w:space="0"/>
          <w:shd w:val="clear" w:fill="FFFFFF"/>
        </w:rPr>
        <w:t>；</w:t>
      </w:r>
    </w:p>
    <w:p w14:paraId="7580C70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80" w:lineRule="atLeast"/>
        <w:ind w:left="0" w:right="0" w:firstLine="480"/>
        <w:textAlignment w:val="auto"/>
        <w:rPr>
          <w:rFonts w:hint="eastAsia" w:ascii="宋体" w:hAnsi="宋体" w:eastAsia="宋体" w:cs="宋体"/>
          <w:i w:val="0"/>
          <w:iCs w:val="0"/>
          <w:caps w:val="0"/>
          <w:color w:val="333333"/>
          <w:spacing w:val="0"/>
          <w:sz w:val="24"/>
          <w:szCs w:val="24"/>
        </w:rPr>
      </w:pPr>
      <w:r>
        <w:rPr>
          <w:rFonts w:hint="eastAsia" w:ascii="仿宋" w:hAnsi="仿宋" w:eastAsia="仿宋" w:cs="仿宋"/>
          <w:i w:val="0"/>
          <w:iCs w:val="0"/>
          <w:caps w:val="0"/>
          <w:color w:val="333333"/>
          <w:spacing w:val="15"/>
          <w:sz w:val="28"/>
          <w:szCs w:val="28"/>
          <w:bdr w:val="none" w:color="auto" w:sz="0" w:space="0"/>
          <w:shd w:val="clear" w:fill="FFFFFF"/>
        </w:rPr>
        <w:t>2.2.根据《洛阳市财政局关于推行政府采购信用承诺制的通知》（洛财购【2021】11号），供应商须提供《采购供应商信用承诺函》，采购人有权在签订合同前要求成交供应商提供相关证明材料以核实成交供应商承诺事项的真实性；</w:t>
      </w:r>
      <w:r>
        <w:rPr>
          <w:rStyle w:val="5"/>
          <w:rFonts w:hint="eastAsia" w:ascii="仿宋" w:hAnsi="仿宋" w:eastAsia="仿宋" w:cs="仿宋"/>
          <w:b/>
          <w:bCs/>
          <w:i w:val="0"/>
          <w:iCs w:val="0"/>
          <w:caps w:val="0"/>
          <w:color w:val="333333"/>
          <w:spacing w:val="15"/>
          <w:sz w:val="28"/>
          <w:szCs w:val="28"/>
          <w:bdr w:val="none" w:color="auto" w:sz="0" w:space="0"/>
          <w:shd w:val="clear" w:fill="FFFFFF"/>
        </w:rPr>
        <w:t>（报价文件中须附《采购供应商信用承诺函》，格式见附件）</w:t>
      </w:r>
      <w:r>
        <w:rPr>
          <w:rFonts w:hint="eastAsia" w:ascii="仿宋" w:hAnsi="仿宋" w:eastAsia="仿宋" w:cs="仿宋"/>
          <w:i w:val="0"/>
          <w:iCs w:val="0"/>
          <w:caps w:val="0"/>
          <w:color w:val="333333"/>
          <w:spacing w:val="15"/>
          <w:sz w:val="28"/>
          <w:szCs w:val="28"/>
          <w:bdr w:val="none" w:color="auto" w:sz="0" w:space="0"/>
          <w:shd w:val="clear" w:fill="FFFFFF"/>
        </w:rPr>
        <w:t>；</w:t>
      </w:r>
    </w:p>
    <w:p w14:paraId="6C50D36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80" w:lineRule="atLeast"/>
        <w:ind w:left="0" w:right="0" w:firstLine="600"/>
        <w:textAlignment w:val="auto"/>
        <w:rPr>
          <w:rFonts w:hint="eastAsia" w:ascii="宋体" w:hAnsi="宋体" w:eastAsia="宋体" w:cs="宋体"/>
          <w:i w:val="0"/>
          <w:iCs w:val="0"/>
          <w:caps w:val="0"/>
          <w:color w:val="333333"/>
          <w:spacing w:val="0"/>
          <w:sz w:val="24"/>
          <w:szCs w:val="24"/>
        </w:rPr>
      </w:pPr>
      <w:r>
        <w:rPr>
          <w:rFonts w:hint="eastAsia" w:ascii="仿宋" w:hAnsi="仿宋" w:eastAsia="仿宋" w:cs="仿宋"/>
          <w:i w:val="0"/>
          <w:iCs w:val="0"/>
          <w:caps w:val="0"/>
          <w:color w:val="333333"/>
          <w:spacing w:val="15"/>
          <w:sz w:val="28"/>
          <w:szCs w:val="28"/>
          <w:bdr w:val="none" w:color="auto" w:sz="0" w:space="0"/>
          <w:shd w:val="clear" w:fill="FFFFFF"/>
        </w:rPr>
        <w:t>2.3.供应商须实名登录国家企业信用信息公示系统（https://ha.gsxt.gov.cn/index.html），将基础信息（法人、股东、监事）以及是否列入经营异常名录和列入违法失信名单等信息截图打印盖章一同提交，其中列入违法失信名单供应商资格无效</w:t>
      </w:r>
      <w:r>
        <w:rPr>
          <w:rStyle w:val="5"/>
          <w:rFonts w:hint="eastAsia" w:ascii="仿宋" w:hAnsi="仿宋" w:eastAsia="仿宋" w:cs="仿宋"/>
          <w:b/>
          <w:bCs/>
          <w:i w:val="0"/>
          <w:iCs w:val="0"/>
          <w:caps w:val="0"/>
          <w:color w:val="333333"/>
          <w:spacing w:val="15"/>
          <w:sz w:val="28"/>
          <w:szCs w:val="28"/>
          <w:bdr w:val="none" w:color="auto" w:sz="0" w:space="0"/>
          <w:shd w:val="clear" w:fill="FFFFFF"/>
        </w:rPr>
        <w:t>（截图须盖章、信息须完整，否则视为无效）</w:t>
      </w:r>
      <w:r>
        <w:rPr>
          <w:rFonts w:hint="eastAsia" w:ascii="仿宋" w:hAnsi="仿宋" w:eastAsia="仿宋" w:cs="仿宋"/>
          <w:i w:val="0"/>
          <w:iCs w:val="0"/>
          <w:caps w:val="0"/>
          <w:color w:val="333333"/>
          <w:spacing w:val="15"/>
          <w:sz w:val="28"/>
          <w:szCs w:val="28"/>
          <w:bdr w:val="none" w:color="auto" w:sz="0" w:space="0"/>
          <w:shd w:val="clear" w:fill="FFFFFF"/>
        </w:rPr>
        <w:t>。</w:t>
      </w:r>
    </w:p>
    <w:p w14:paraId="5AB8A9D1">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80" w:lineRule="atLeast"/>
        <w:ind w:left="0" w:right="0" w:firstLine="615"/>
        <w:jc w:val="left"/>
        <w:textAlignment w:val="auto"/>
        <w:rPr>
          <w:rFonts w:hint="eastAsia" w:ascii="宋体" w:hAnsi="宋体" w:eastAsia="宋体" w:cs="宋体"/>
          <w:i w:val="0"/>
          <w:iCs w:val="0"/>
          <w:caps w:val="0"/>
          <w:color w:val="333333"/>
          <w:spacing w:val="0"/>
          <w:sz w:val="24"/>
          <w:szCs w:val="24"/>
        </w:rPr>
      </w:pPr>
      <w:r>
        <w:rPr>
          <w:rFonts w:hint="eastAsia" w:ascii="仿宋" w:hAnsi="仿宋" w:eastAsia="仿宋" w:cs="仿宋"/>
          <w:i w:val="0"/>
          <w:iCs w:val="0"/>
          <w:caps w:val="0"/>
          <w:color w:val="333333"/>
          <w:spacing w:val="15"/>
          <w:kern w:val="0"/>
          <w:sz w:val="28"/>
          <w:szCs w:val="28"/>
          <w:bdr w:val="none" w:color="auto" w:sz="0" w:space="0"/>
          <w:shd w:val="clear" w:fill="FFFFFF"/>
          <w:lang w:val="en-US" w:eastAsia="zh-CN" w:bidi="ar"/>
        </w:rPr>
        <w:t>2.4.本项目资格后审，资格审查不合格的，取消其资格。</w:t>
      </w:r>
    </w:p>
    <w:p w14:paraId="26704575">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80" w:lineRule="atLeast"/>
        <w:ind w:left="0" w:right="0" w:firstLine="615"/>
        <w:jc w:val="left"/>
        <w:textAlignment w:val="auto"/>
        <w:rPr>
          <w:rFonts w:hint="eastAsia" w:ascii="宋体" w:hAnsi="宋体" w:eastAsia="宋体" w:cs="宋体"/>
          <w:i w:val="0"/>
          <w:iCs w:val="0"/>
          <w:caps w:val="0"/>
          <w:color w:val="333333"/>
          <w:spacing w:val="0"/>
          <w:sz w:val="24"/>
          <w:szCs w:val="24"/>
        </w:rPr>
      </w:pPr>
      <w:r>
        <w:rPr>
          <w:rFonts w:hint="eastAsia" w:ascii="仿宋" w:hAnsi="仿宋" w:eastAsia="仿宋" w:cs="仿宋"/>
          <w:i w:val="0"/>
          <w:iCs w:val="0"/>
          <w:caps w:val="0"/>
          <w:color w:val="333333"/>
          <w:spacing w:val="15"/>
          <w:kern w:val="0"/>
          <w:sz w:val="28"/>
          <w:szCs w:val="28"/>
          <w:bdr w:val="none" w:color="auto" w:sz="0" w:space="0"/>
          <w:shd w:val="clear" w:fill="FFFFFF"/>
          <w:lang w:val="en-US" w:eastAsia="zh-CN" w:bidi="ar"/>
        </w:rPr>
        <w:t>3.供应商须承诺全部响应采购需求和质量要求，方可报价，否则视为无效报价。</w:t>
      </w:r>
    </w:p>
    <w:p w14:paraId="28744D4C">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80" w:lineRule="atLeast"/>
        <w:ind w:left="0" w:right="0" w:firstLine="615"/>
        <w:jc w:val="left"/>
        <w:textAlignment w:val="auto"/>
        <w:rPr>
          <w:rFonts w:hint="eastAsia" w:ascii="宋体" w:hAnsi="宋体" w:eastAsia="宋体" w:cs="宋体"/>
          <w:i w:val="0"/>
          <w:iCs w:val="0"/>
          <w:caps w:val="0"/>
          <w:color w:val="333333"/>
          <w:spacing w:val="0"/>
          <w:sz w:val="24"/>
          <w:szCs w:val="24"/>
        </w:rPr>
      </w:pPr>
      <w:r>
        <w:rPr>
          <w:rFonts w:hint="eastAsia" w:ascii="仿宋" w:hAnsi="仿宋" w:eastAsia="仿宋" w:cs="仿宋"/>
          <w:i w:val="0"/>
          <w:iCs w:val="0"/>
          <w:caps w:val="0"/>
          <w:color w:val="333333"/>
          <w:spacing w:val="15"/>
          <w:kern w:val="0"/>
          <w:sz w:val="28"/>
          <w:szCs w:val="28"/>
          <w:bdr w:val="none" w:color="auto" w:sz="0" w:space="0"/>
          <w:shd w:val="clear" w:fill="FFFFFF"/>
          <w:lang w:val="en-US" w:eastAsia="zh-CN" w:bidi="ar"/>
        </w:rPr>
        <w:t>4.报价文件一式两份、胶装（含电子版一份），不接受活页装订，不接受邮寄，格式见附件。</w:t>
      </w:r>
    </w:p>
    <w:p w14:paraId="2F70018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80" w:lineRule="atLeast"/>
        <w:ind w:left="0" w:right="0" w:firstLine="480"/>
        <w:textAlignment w:val="auto"/>
        <w:rPr>
          <w:rFonts w:hint="eastAsia" w:ascii="宋体" w:hAnsi="宋体" w:eastAsia="宋体" w:cs="宋体"/>
          <w:i w:val="0"/>
          <w:iCs w:val="0"/>
          <w:caps w:val="0"/>
          <w:color w:val="333333"/>
          <w:spacing w:val="0"/>
          <w:sz w:val="24"/>
          <w:szCs w:val="24"/>
        </w:rPr>
      </w:pPr>
      <w:r>
        <w:rPr>
          <w:rFonts w:hint="eastAsia" w:ascii="黑体" w:hAnsi="宋体" w:eastAsia="黑体" w:cs="黑体"/>
          <w:i w:val="0"/>
          <w:iCs w:val="0"/>
          <w:caps w:val="0"/>
          <w:color w:val="333333"/>
          <w:spacing w:val="15"/>
          <w:sz w:val="28"/>
          <w:szCs w:val="28"/>
          <w:bdr w:val="none" w:color="auto" w:sz="0" w:space="0"/>
          <w:shd w:val="clear" w:fill="FFFFFF"/>
        </w:rPr>
        <w:t>三、截止时间及地点（询价开标时间及地点）</w:t>
      </w:r>
    </w:p>
    <w:p w14:paraId="35A5984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80" w:lineRule="atLeast"/>
        <w:ind w:left="0" w:right="0" w:firstLine="480"/>
        <w:textAlignment w:val="auto"/>
        <w:rPr>
          <w:rFonts w:hint="eastAsia" w:ascii="宋体" w:hAnsi="宋体" w:eastAsia="宋体" w:cs="宋体"/>
          <w:i w:val="0"/>
          <w:iCs w:val="0"/>
          <w:caps w:val="0"/>
          <w:color w:val="333333"/>
          <w:spacing w:val="0"/>
          <w:sz w:val="24"/>
          <w:szCs w:val="24"/>
        </w:rPr>
      </w:pPr>
      <w:r>
        <w:rPr>
          <w:rFonts w:hint="eastAsia" w:ascii="仿宋" w:hAnsi="仿宋" w:eastAsia="仿宋" w:cs="仿宋"/>
          <w:i w:val="0"/>
          <w:iCs w:val="0"/>
          <w:caps w:val="0"/>
          <w:color w:val="333333"/>
          <w:spacing w:val="15"/>
          <w:sz w:val="28"/>
          <w:szCs w:val="28"/>
          <w:bdr w:val="none" w:color="auto" w:sz="0" w:space="0"/>
          <w:shd w:val="clear" w:fill="FFFFFF"/>
        </w:rPr>
        <w:t>1.截止时间：20</w:t>
      </w:r>
      <w:r>
        <w:rPr>
          <w:rFonts w:hint="eastAsia" w:ascii="仿宋" w:hAnsi="仿宋" w:eastAsia="仿宋" w:cs="仿宋"/>
          <w:i w:val="0"/>
          <w:iCs w:val="0"/>
          <w:caps w:val="0"/>
          <w:color w:val="333333"/>
          <w:spacing w:val="15"/>
          <w:sz w:val="28"/>
          <w:szCs w:val="28"/>
          <w:bdr w:val="none" w:color="auto" w:sz="0" w:space="0"/>
          <w:shd w:val="clear" w:fill="FFFFFF"/>
          <w:lang w:val="en-US" w:eastAsia="zh-CN"/>
        </w:rPr>
        <w:t>26</w:t>
      </w:r>
      <w:r>
        <w:rPr>
          <w:rFonts w:hint="eastAsia" w:ascii="仿宋" w:hAnsi="仿宋" w:eastAsia="仿宋" w:cs="仿宋"/>
          <w:i w:val="0"/>
          <w:iCs w:val="0"/>
          <w:caps w:val="0"/>
          <w:color w:val="333333"/>
          <w:spacing w:val="15"/>
          <w:sz w:val="28"/>
          <w:szCs w:val="28"/>
          <w:bdr w:val="none" w:color="auto" w:sz="0" w:space="0"/>
          <w:shd w:val="clear" w:fill="FFFFFF"/>
        </w:rPr>
        <w:t>年</w:t>
      </w:r>
      <w:r>
        <w:rPr>
          <w:rFonts w:hint="eastAsia" w:ascii="仿宋" w:hAnsi="仿宋" w:eastAsia="仿宋" w:cs="仿宋"/>
          <w:i w:val="0"/>
          <w:iCs w:val="0"/>
          <w:caps w:val="0"/>
          <w:color w:val="333333"/>
          <w:spacing w:val="15"/>
          <w:sz w:val="28"/>
          <w:szCs w:val="28"/>
          <w:bdr w:val="none" w:color="auto" w:sz="0" w:space="0"/>
          <w:shd w:val="clear" w:fill="FFFFFF"/>
          <w:lang w:val="en-US" w:eastAsia="zh-CN"/>
        </w:rPr>
        <w:t>4</w:t>
      </w:r>
      <w:r>
        <w:rPr>
          <w:rFonts w:hint="eastAsia" w:ascii="仿宋" w:hAnsi="仿宋" w:eastAsia="仿宋" w:cs="仿宋"/>
          <w:i w:val="0"/>
          <w:iCs w:val="0"/>
          <w:caps w:val="0"/>
          <w:color w:val="333333"/>
          <w:spacing w:val="15"/>
          <w:sz w:val="28"/>
          <w:szCs w:val="28"/>
          <w:bdr w:val="none" w:color="auto" w:sz="0" w:space="0"/>
          <w:shd w:val="clear" w:fill="FFFFFF"/>
        </w:rPr>
        <w:t>月</w:t>
      </w:r>
      <w:r>
        <w:rPr>
          <w:rFonts w:hint="eastAsia" w:ascii="仿宋" w:hAnsi="仿宋" w:eastAsia="仿宋" w:cs="仿宋"/>
          <w:i w:val="0"/>
          <w:iCs w:val="0"/>
          <w:caps w:val="0"/>
          <w:color w:val="333333"/>
          <w:spacing w:val="15"/>
          <w:sz w:val="28"/>
          <w:szCs w:val="28"/>
          <w:bdr w:val="none" w:color="auto" w:sz="0" w:space="0"/>
          <w:shd w:val="clear" w:fill="FFFFFF"/>
          <w:lang w:val="en-US" w:eastAsia="zh-CN"/>
        </w:rPr>
        <w:t>7</w:t>
      </w:r>
      <w:r>
        <w:rPr>
          <w:rFonts w:hint="eastAsia" w:ascii="仿宋" w:hAnsi="仿宋" w:eastAsia="仿宋" w:cs="仿宋"/>
          <w:i w:val="0"/>
          <w:iCs w:val="0"/>
          <w:caps w:val="0"/>
          <w:color w:val="333333"/>
          <w:spacing w:val="15"/>
          <w:sz w:val="28"/>
          <w:szCs w:val="28"/>
          <w:bdr w:val="none" w:color="auto" w:sz="0" w:space="0"/>
          <w:shd w:val="clear" w:fill="FFFFFF"/>
        </w:rPr>
        <w:t>日10时00分（北京时间）；</w:t>
      </w:r>
    </w:p>
    <w:p w14:paraId="129A143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80" w:lineRule="atLeast"/>
        <w:ind w:left="0" w:right="0" w:firstLine="480"/>
        <w:textAlignment w:val="auto"/>
        <w:rPr>
          <w:rFonts w:hint="eastAsia" w:ascii="宋体" w:hAnsi="宋体" w:eastAsia="宋体" w:cs="宋体"/>
          <w:i w:val="0"/>
          <w:iCs w:val="0"/>
          <w:caps w:val="0"/>
          <w:color w:val="333333"/>
          <w:spacing w:val="0"/>
          <w:sz w:val="24"/>
          <w:szCs w:val="24"/>
        </w:rPr>
      </w:pPr>
      <w:r>
        <w:rPr>
          <w:rFonts w:hint="eastAsia" w:ascii="仿宋" w:hAnsi="仿宋" w:eastAsia="仿宋" w:cs="仿宋"/>
          <w:i w:val="0"/>
          <w:iCs w:val="0"/>
          <w:caps w:val="0"/>
          <w:color w:val="333333"/>
          <w:spacing w:val="15"/>
          <w:sz w:val="28"/>
          <w:szCs w:val="28"/>
          <w:bdr w:val="none" w:color="auto" w:sz="0" w:space="0"/>
          <w:shd w:val="clear" w:fill="FFFFFF"/>
        </w:rPr>
        <w:t>2.开启时间：20</w:t>
      </w:r>
      <w:r>
        <w:rPr>
          <w:rFonts w:hint="eastAsia" w:ascii="仿宋" w:hAnsi="仿宋" w:eastAsia="仿宋" w:cs="仿宋"/>
          <w:i w:val="0"/>
          <w:iCs w:val="0"/>
          <w:caps w:val="0"/>
          <w:color w:val="333333"/>
          <w:spacing w:val="15"/>
          <w:sz w:val="28"/>
          <w:szCs w:val="28"/>
          <w:bdr w:val="none" w:color="auto" w:sz="0" w:space="0"/>
          <w:shd w:val="clear" w:fill="FFFFFF"/>
          <w:lang w:val="en-US" w:eastAsia="zh-CN"/>
        </w:rPr>
        <w:t>26</w:t>
      </w:r>
      <w:r>
        <w:rPr>
          <w:rFonts w:hint="eastAsia" w:ascii="仿宋" w:hAnsi="仿宋" w:eastAsia="仿宋" w:cs="仿宋"/>
          <w:i w:val="0"/>
          <w:iCs w:val="0"/>
          <w:caps w:val="0"/>
          <w:color w:val="333333"/>
          <w:spacing w:val="15"/>
          <w:sz w:val="28"/>
          <w:szCs w:val="28"/>
          <w:bdr w:val="none" w:color="auto" w:sz="0" w:space="0"/>
          <w:shd w:val="clear" w:fill="FFFFFF"/>
        </w:rPr>
        <w:t>年</w:t>
      </w:r>
      <w:r>
        <w:rPr>
          <w:rFonts w:hint="eastAsia" w:ascii="仿宋" w:hAnsi="仿宋" w:eastAsia="仿宋" w:cs="仿宋"/>
          <w:i w:val="0"/>
          <w:iCs w:val="0"/>
          <w:caps w:val="0"/>
          <w:color w:val="333333"/>
          <w:spacing w:val="15"/>
          <w:sz w:val="28"/>
          <w:szCs w:val="28"/>
          <w:bdr w:val="none" w:color="auto" w:sz="0" w:space="0"/>
          <w:shd w:val="clear" w:fill="FFFFFF"/>
          <w:lang w:val="en-US" w:eastAsia="zh-CN"/>
        </w:rPr>
        <w:t>4</w:t>
      </w:r>
      <w:r>
        <w:rPr>
          <w:rFonts w:hint="eastAsia" w:ascii="仿宋" w:hAnsi="仿宋" w:eastAsia="仿宋" w:cs="仿宋"/>
          <w:i w:val="0"/>
          <w:iCs w:val="0"/>
          <w:caps w:val="0"/>
          <w:color w:val="333333"/>
          <w:spacing w:val="15"/>
          <w:sz w:val="28"/>
          <w:szCs w:val="28"/>
          <w:bdr w:val="none" w:color="auto" w:sz="0" w:space="0"/>
          <w:shd w:val="clear" w:fill="FFFFFF"/>
        </w:rPr>
        <w:t>月</w:t>
      </w:r>
      <w:r>
        <w:rPr>
          <w:rFonts w:hint="eastAsia" w:ascii="仿宋" w:hAnsi="仿宋" w:eastAsia="仿宋" w:cs="仿宋"/>
          <w:i w:val="0"/>
          <w:iCs w:val="0"/>
          <w:caps w:val="0"/>
          <w:color w:val="333333"/>
          <w:spacing w:val="15"/>
          <w:sz w:val="28"/>
          <w:szCs w:val="28"/>
          <w:bdr w:val="none" w:color="auto" w:sz="0" w:space="0"/>
          <w:shd w:val="clear" w:fill="FFFFFF"/>
          <w:lang w:val="en-US" w:eastAsia="zh-CN"/>
        </w:rPr>
        <w:t>7</w:t>
      </w:r>
      <w:r>
        <w:rPr>
          <w:rFonts w:hint="eastAsia" w:ascii="仿宋" w:hAnsi="仿宋" w:eastAsia="仿宋" w:cs="仿宋"/>
          <w:i w:val="0"/>
          <w:iCs w:val="0"/>
          <w:caps w:val="0"/>
          <w:color w:val="333333"/>
          <w:spacing w:val="15"/>
          <w:sz w:val="28"/>
          <w:szCs w:val="28"/>
          <w:bdr w:val="none" w:color="auto" w:sz="0" w:space="0"/>
          <w:shd w:val="clear" w:fill="FFFFFF"/>
        </w:rPr>
        <w:t>日10时00分（北京时间）；</w:t>
      </w:r>
    </w:p>
    <w:p w14:paraId="2860704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80" w:lineRule="atLeast"/>
        <w:ind w:left="0" w:right="0" w:firstLine="480"/>
        <w:textAlignment w:val="auto"/>
        <w:rPr>
          <w:rFonts w:hint="eastAsia" w:ascii="宋体" w:hAnsi="宋体" w:eastAsia="宋体" w:cs="宋体"/>
          <w:i w:val="0"/>
          <w:iCs w:val="0"/>
          <w:caps w:val="0"/>
          <w:color w:val="333333"/>
          <w:spacing w:val="0"/>
          <w:sz w:val="24"/>
          <w:szCs w:val="24"/>
        </w:rPr>
      </w:pPr>
      <w:r>
        <w:rPr>
          <w:rFonts w:hint="eastAsia" w:ascii="仿宋" w:hAnsi="仿宋" w:eastAsia="仿宋" w:cs="仿宋"/>
          <w:i w:val="0"/>
          <w:iCs w:val="0"/>
          <w:caps w:val="0"/>
          <w:color w:val="333333"/>
          <w:spacing w:val="15"/>
          <w:sz w:val="28"/>
          <w:szCs w:val="28"/>
          <w:bdr w:val="none" w:color="auto" w:sz="0" w:space="0"/>
          <w:shd w:val="clear" w:fill="FFFFFF"/>
        </w:rPr>
        <w:t>3.地点：报价文件应在开标当天规定时间前，密封完好状态递交到洛阳职业技术学院伊滨区科技大道</w:t>
      </w:r>
      <w:r>
        <w:rPr>
          <w:rFonts w:hint="eastAsia" w:ascii="仿宋" w:hAnsi="仿宋" w:eastAsia="仿宋" w:cs="仿宋"/>
          <w:i w:val="0"/>
          <w:iCs w:val="0"/>
          <w:caps w:val="0"/>
          <w:color w:val="333333"/>
          <w:spacing w:val="15"/>
          <w:sz w:val="28"/>
          <w:szCs w:val="28"/>
          <w:bdr w:val="none" w:color="auto" w:sz="0" w:space="0"/>
          <w:shd w:val="clear" w:fill="FFFFFF"/>
          <w:lang w:val="en-US" w:eastAsia="zh-CN"/>
        </w:rPr>
        <w:t>19号楼辅楼207</w:t>
      </w:r>
      <w:r>
        <w:rPr>
          <w:rFonts w:hint="eastAsia" w:ascii="仿宋" w:hAnsi="仿宋" w:eastAsia="仿宋" w:cs="仿宋"/>
          <w:i w:val="0"/>
          <w:iCs w:val="0"/>
          <w:caps w:val="0"/>
          <w:color w:val="333333"/>
          <w:spacing w:val="15"/>
          <w:sz w:val="28"/>
          <w:szCs w:val="28"/>
          <w:bdr w:val="none" w:color="auto" w:sz="0" w:space="0"/>
          <w:shd w:val="clear" w:fill="FFFFFF"/>
        </w:rPr>
        <w:t>室。逾期送达或未送达指定地点的响应文件，采购人不予受理。</w:t>
      </w:r>
    </w:p>
    <w:p w14:paraId="323F486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80" w:lineRule="atLeast"/>
        <w:ind w:left="0" w:right="0" w:firstLine="480"/>
        <w:textAlignment w:val="auto"/>
        <w:rPr>
          <w:rFonts w:hint="eastAsia" w:ascii="宋体" w:hAnsi="宋体" w:eastAsia="宋体" w:cs="宋体"/>
          <w:i w:val="0"/>
          <w:iCs w:val="0"/>
          <w:caps w:val="0"/>
          <w:color w:val="333333"/>
          <w:spacing w:val="0"/>
          <w:sz w:val="24"/>
          <w:szCs w:val="24"/>
        </w:rPr>
      </w:pPr>
      <w:r>
        <w:rPr>
          <w:rFonts w:hint="eastAsia" w:ascii="黑体" w:hAnsi="宋体" w:eastAsia="黑体" w:cs="黑体"/>
          <w:i w:val="0"/>
          <w:iCs w:val="0"/>
          <w:caps w:val="0"/>
          <w:color w:val="333333"/>
          <w:spacing w:val="15"/>
          <w:sz w:val="28"/>
          <w:szCs w:val="28"/>
          <w:bdr w:val="none" w:color="auto" w:sz="0" w:space="0"/>
          <w:shd w:val="clear" w:fill="FFFFFF"/>
        </w:rPr>
        <w:t>四、发布公告的媒介及招标公告期限</w:t>
      </w:r>
    </w:p>
    <w:p w14:paraId="1EDD1F0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80" w:lineRule="atLeast"/>
        <w:ind w:left="0" w:right="0" w:firstLine="480"/>
        <w:textAlignment w:val="auto"/>
        <w:rPr>
          <w:rFonts w:hint="eastAsia" w:ascii="宋体" w:hAnsi="宋体" w:eastAsia="宋体" w:cs="宋体"/>
          <w:i w:val="0"/>
          <w:iCs w:val="0"/>
          <w:caps w:val="0"/>
          <w:color w:val="333333"/>
          <w:spacing w:val="0"/>
          <w:sz w:val="24"/>
          <w:szCs w:val="24"/>
        </w:rPr>
      </w:pPr>
      <w:r>
        <w:rPr>
          <w:rFonts w:hint="eastAsia" w:ascii="仿宋" w:hAnsi="仿宋" w:eastAsia="仿宋" w:cs="仿宋"/>
          <w:i w:val="0"/>
          <w:iCs w:val="0"/>
          <w:caps w:val="0"/>
          <w:color w:val="333333"/>
          <w:spacing w:val="15"/>
          <w:sz w:val="28"/>
          <w:szCs w:val="28"/>
          <w:bdr w:val="none" w:color="auto" w:sz="0" w:space="0"/>
          <w:shd w:val="clear" w:fill="FFFFFF"/>
        </w:rPr>
        <w:t>1.本公告在洛阳职业技术学院官网-</w:t>
      </w:r>
      <w:r>
        <w:rPr>
          <w:rFonts w:hint="eastAsia" w:ascii="仿宋" w:hAnsi="仿宋" w:eastAsia="仿宋" w:cs="仿宋"/>
          <w:i w:val="0"/>
          <w:iCs w:val="0"/>
          <w:caps w:val="0"/>
          <w:color w:val="333333"/>
          <w:spacing w:val="15"/>
          <w:sz w:val="28"/>
          <w:szCs w:val="28"/>
          <w:bdr w:val="none" w:color="auto" w:sz="0" w:space="0"/>
          <w:shd w:val="clear" w:fill="FFFFFF"/>
          <w:lang w:eastAsia="zh-CN"/>
        </w:rPr>
        <w:t>后勤保卫处</w:t>
      </w:r>
      <w:r>
        <w:rPr>
          <w:rFonts w:hint="eastAsia" w:ascii="仿宋" w:hAnsi="仿宋" w:eastAsia="仿宋" w:cs="仿宋"/>
          <w:i w:val="0"/>
          <w:iCs w:val="0"/>
          <w:caps w:val="0"/>
          <w:color w:val="333333"/>
          <w:spacing w:val="15"/>
          <w:sz w:val="28"/>
          <w:szCs w:val="28"/>
          <w:bdr w:val="none" w:color="auto" w:sz="0" w:space="0"/>
          <w:shd w:val="clear" w:fill="FFFFFF"/>
        </w:rPr>
        <w:t>-</w:t>
      </w:r>
      <w:r>
        <w:rPr>
          <w:rFonts w:hint="eastAsia" w:ascii="仿宋" w:hAnsi="仿宋" w:eastAsia="仿宋" w:cs="仿宋"/>
          <w:i w:val="0"/>
          <w:iCs w:val="0"/>
          <w:caps w:val="0"/>
          <w:color w:val="333333"/>
          <w:spacing w:val="15"/>
          <w:sz w:val="28"/>
          <w:szCs w:val="28"/>
          <w:bdr w:val="none" w:color="auto" w:sz="0" w:space="0"/>
          <w:shd w:val="clear" w:fill="FFFFFF"/>
          <w:lang w:eastAsia="zh-CN"/>
        </w:rPr>
        <w:t>信息公开</w:t>
      </w:r>
      <w:r>
        <w:rPr>
          <w:rFonts w:hint="eastAsia" w:ascii="仿宋" w:hAnsi="仿宋" w:eastAsia="仿宋" w:cs="仿宋"/>
          <w:i w:val="0"/>
          <w:iCs w:val="0"/>
          <w:caps w:val="0"/>
          <w:color w:val="333333"/>
          <w:spacing w:val="15"/>
          <w:sz w:val="28"/>
          <w:szCs w:val="28"/>
          <w:bdr w:val="none" w:color="auto" w:sz="0" w:space="0"/>
          <w:shd w:val="clear" w:fill="FFFFFF"/>
        </w:rPr>
        <w:t>栏上发布；招标公告期限为自发布之日起3日。</w:t>
      </w:r>
    </w:p>
    <w:p w14:paraId="044BDD8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80" w:lineRule="atLeast"/>
        <w:ind w:left="0" w:right="0" w:firstLine="480"/>
        <w:textAlignment w:val="auto"/>
        <w:rPr>
          <w:rFonts w:hint="eastAsia" w:ascii="宋体" w:hAnsi="宋体" w:eastAsia="宋体" w:cs="宋体"/>
          <w:i w:val="0"/>
          <w:iCs w:val="0"/>
          <w:caps w:val="0"/>
          <w:color w:val="333333"/>
          <w:spacing w:val="0"/>
          <w:sz w:val="24"/>
          <w:szCs w:val="24"/>
        </w:rPr>
      </w:pPr>
      <w:r>
        <w:rPr>
          <w:rFonts w:hint="eastAsia" w:ascii="仿宋" w:hAnsi="仿宋" w:eastAsia="仿宋" w:cs="仿宋"/>
          <w:i w:val="0"/>
          <w:iCs w:val="0"/>
          <w:caps w:val="0"/>
          <w:color w:val="333333"/>
          <w:spacing w:val="15"/>
          <w:sz w:val="28"/>
          <w:szCs w:val="28"/>
          <w:bdr w:val="none" w:color="auto" w:sz="0" w:space="0"/>
          <w:shd w:val="clear" w:fill="FFFFFF"/>
        </w:rPr>
        <w:t>2.供应商在参与本项目招标采购活动期间应及时关注</w:t>
      </w:r>
      <w:r>
        <w:rPr>
          <w:rFonts w:hint="eastAsia" w:ascii="仿宋" w:hAnsi="仿宋" w:eastAsia="仿宋" w:cs="仿宋"/>
          <w:i w:val="0"/>
          <w:iCs w:val="0"/>
          <w:caps w:val="0"/>
          <w:color w:val="333333"/>
          <w:spacing w:val="15"/>
          <w:sz w:val="28"/>
          <w:szCs w:val="28"/>
          <w:shd w:val="clear" w:fill="FFFFFF"/>
        </w:rPr>
        <w:t>洛阳职业技术学院官网-</w:t>
      </w:r>
      <w:r>
        <w:rPr>
          <w:rFonts w:hint="eastAsia" w:ascii="仿宋" w:hAnsi="仿宋" w:eastAsia="仿宋" w:cs="仿宋"/>
          <w:i w:val="0"/>
          <w:iCs w:val="0"/>
          <w:caps w:val="0"/>
          <w:color w:val="333333"/>
          <w:spacing w:val="15"/>
          <w:sz w:val="28"/>
          <w:szCs w:val="28"/>
          <w:shd w:val="clear" w:fill="FFFFFF"/>
          <w:lang w:eastAsia="zh-CN"/>
        </w:rPr>
        <w:t>后勤保卫处</w:t>
      </w:r>
      <w:r>
        <w:rPr>
          <w:rFonts w:hint="eastAsia" w:ascii="仿宋" w:hAnsi="仿宋" w:eastAsia="仿宋" w:cs="仿宋"/>
          <w:i w:val="0"/>
          <w:iCs w:val="0"/>
          <w:caps w:val="0"/>
          <w:color w:val="333333"/>
          <w:spacing w:val="15"/>
          <w:sz w:val="28"/>
          <w:szCs w:val="28"/>
          <w:shd w:val="clear" w:fill="FFFFFF"/>
        </w:rPr>
        <w:t>-</w:t>
      </w:r>
      <w:r>
        <w:rPr>
          <w:rFonts w:hint="eastAsia" w:ascii="仿宋" w:hAnsi="仿宋" w:eastAsia="仿宋" w:cs="仿宋"/>
          <w:i w:val="0"/>
          <w:iCs w:val="0"/>
          <w:caps w:val="0"/>
          <w:color w:val="333333"/>
          <w:spacing w:val="15"/>
          <w:sz w:val="28"/>
          <w:szCs w:val="28"/>
          <w:shd w:val="clear" w:fill="FFFFFF"/>
          <w:lang w:eastAsia="zh-CN"/>
        </w:rPr>
        <w:t>信息公开</w:t>
      </w:r>
      <w:r>
        <w:rPr>
          <w:rFonts w:hint="eastAsia" w:ascii="仿宋" w:hAnsi="仿宋" w:eastAsia="仿宋" w:cs="仿宋"/>
          <w:i w:val="0"/>
          <w:iCs w:val="0"/>
          <w:caps w:val="0"/>
          <w:color w:val="333333"/>
          <w:spacing w:val="15"/>
          <w:sz w:val="28"/>
          <w:szCs w:val="28"/>
          <w:shd w:val="clear" w:fill="FFFFFF"/>
        </w:rPr>
        <w:t>栏</w:t>
      </w:r>
      <w:r>
        <w:rPr>
          <w:rFonts w:hint="eastAsia" w:ascii="仿宋" w:hAnsi="仿宋" w:eastAsia="仿宋" w:cs="仿宋"/>
          <w:i w:val="0"/>
          <w:iCs w:val="0"/>
          <w:caps w:val="0"/>
          <w:color w:val="333333"/>
          <w:spacing w:val="15"/>
          <w:sz w:val="28"/>
          <w:szCs w:val="28"/>
          <w:bdr w:val="none" w:color="auto" w:sz="0" w:space="0"/>
          <w:shd w:val="clear" w:fill="FFFFFF"/>
        </w:rPr>
        <w:t>，获取相关澄清或变更等信息（如果有）。</w:t>
      </w:r>
    </w:p>
    <w:p w14:paraId="4B75000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80" w:lineRule="atLeast"/>
        <w:ind w:left="0" w:right="0" w:firstLine="480"/>
        <w:textAlignment w:val="auto"/>
        <w:rPr>
          <w:rFonts w:hint="eastAsia" w:ascii="宋体" w:hAnsi="宋体" w:eastAsia="宋体" w:cs="宋体"/>
          <w:i w:val="0"/>
          <w:iCs w:val="0"/>
          <w:caps w:val="0"/>
          <w:color w:val="333333"/>
          <w:spacing w:val="0"/>
          <w:sz w:val="24"/>
          <w:szCs w:val="24"/>
        </w:rPr>
      </w:pPr>
      <w:r>
        <w:rPr>
          <w:rFonts w:hint="eastAsia" w:ascii="黑体" w:hAnsi="宋体" w:eastAsia="黑体" w:cs="黑体"/>
          <w:i w:val="0"/>
          <w:iCs w:val="0"/>
          <w:caps w:val="0"/>
          <w:color w:val="333333"/>
          <w:spacing w:val="15"/>
          <w:sz w:val="28"/>
          <w:szCs w:val="28"/>
          <w:bdr w:val="none" w:color="auto" w:sz="0" w:space="0"/>
          <w:shd w:val="clear" w:fill="FFFFFF"/>
        </w:rPr>
        <w:t>五、凡是对本次招标提出询问，请按照以下方式联系</w:t>
      </w:r>
    </w:p>
    <w:p w14:paraId="6A7AF5F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80" w:lineRule="atLeast"/>
        <w:ind w:left="0" w:right="0" w:firstLine="480"/>
        <w:textAlignment w:val="auto"/>
        <w:rPr>
          <w:rFonts w:hint="eastAsia" w:ascii="宋体" w:hAnsi="宋体" w:eastAsia="宋体" w:cs="宋体"/>
          <w:i w:val="0"/>
          <w:iCs w:val="0"/>
          <w:caps w:val="0"/>
          <w:color w:val="333333"/>
          <w:spacing w:val="0"/>
          <w:sz w:val="24"/>
          <w:szCs w:val="24"/>
        </w:rPr>
      </w:pPr>
      <w:r>
        <w:rPr>
          <w:rFonts w:hint="eastAsia" w:ascii="仿宋" w:hAnsi="仿宋" w:eastAsia="仿宋" w:cs="仿宋"/>
          <w:i w:val="0"/>
          <w:iCs w:val="0"/>
          <w:caps w:val="0"/>
          <w:color w:val="333333"/>
          <w:spacing w:val="15"/>
          <w:sz w:val="28"/>
          <w:szCs w:val="28"/>
          <w:bdr w:val="none" w:color="auto" w:sz="0" w:space="0"/>
          <w:shd w:val="clear" w:fill="FFFFFF"/>
        </w:rPr>
        <w:t>采购人名称、地址、联系人和电话</w:t>
      </w:r>
    </w:p>
    <w:p w14:paraId="62B1266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80" w:lineRule="atLeast"/>
        <w:ind w:left="0" w:right="0" w:firstLine="480"/>
        <w:textAlignment w:val="auto"/>
        <w:rPr>
          <w:rFonts w:hint="eastAsia" w:ascii="宋体" w:hAnsi="宋体" w:eastAsia="宋体" w:cs="宋体"/>
          <w:i w:val="0"/>
          <w:iCs w:val="0"/>
          <w:caps w:val="0"/>
          <w:color w:val="333333"/>
          <w:spacing w:val="0"/>
          <w:sz w:val="24"/>
          <w:szCs w:val="24"/>
        </w:rPr>
      </w:pPr>
      <w:r>
        <w:rPr>
          <w:rFonts w:hint="eastAsia" w:ascii="仿宋" w:hAnsi="仿宋" w:eastAsia="仿宋" w:cs="仿宋"/>
          <w:i w:val="0"/>
          <w:iCs w:val="0"/>
          <w:caps w:val="0"/>
          <w:color w:val="333333"/>
          <w:spacing w:val="15"/>
          <w:sz w:val="28"/>
          <w:szCs w:val="28"/>
          <w:bdr w:val="none" w:color="auto" w:sz="0" w:space="0"/>
          <w:shd w:val="clear" w:fill="FFFFFF"/>
        </w:rPr>
        <w:t>名称：洛阳职业技术学院</w:t>
      </w:r>
    </w:p>
    <w:p w14:paraId="6A2E5B0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80" w:lineRule="atLeast"/>
        <w:ind w:left="0" w:right="0" w:firstLine="480"/>
        <w:textAlignment w:val="auto"/>
        <w:rPr>
          <w:rFonts w:hint="eastAsia" w:ascii="宋体" w:hAnsi="宋体" w:eastAsia="宋体" w:cs="宋体"/>
          <w:i w:val="0"/>
          <w:iCs w:val="0"/>
          <w:caps w:val="0"/>
          <w:color w:val="333333"/>
          <w:spacing w:val="0"/>
          <w:sz w:val="24"/>
          <w:szCs w:val="24"/>
        </w:rPr>
      </w:pPr>
      <w:r>
        <w:rPr>
          <w:rFonts w:hint="eastAsia" w:ascii="仿宋" w:hAnsi="仿宋" w:eastAsia="仿宋" w:cs="仿宋"/>
          <w:i w:val="0"/>
          <w:iCs w:val="0"/>
          <w:caps w:val="0"/>
          <w:color w:val="333333"/>
          <w:spacing w:val="15"/>
          <w:sz w:val="24"/>
          <w:szCs w:val="24"/>
          <w:bdr w:val="none" w:color="auto" w:sz="0" w:space="0"/>
          <w:shd w:val="clear" w:fill="FFFFFF"/>
        </w:rPr>
        <w:t>地址：洛阳市伊滨区科技大道6号</w:t>
      </w:r>
    </w:p>
    <w:p w14:paraId="71BA067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80" w:lineRule="atLeast"/>
        <w:ind w:left="0" w:right="0" w:firstLine="480"/>
        <w:textAlignment w:val="auto"/>
        <w:rPr>
          <w:rFonts w:hint="default" w:ascii="宋体" w:hAnsi="宋体" w:eastAsia="仿宋" w:cs="宋体"/>
          <w:i w:val="0"/>
          <w:iCs w:val="0"/>
          <w:caps w:val="0"/>
          <w:color w:val="333333"/>
          <w:spacing w:val="0"/>
          <w:sz w:val="24"/>
          <w:szCs w:val="24"/>
          <w:lang w:val="en-US" w:eastAsia="zh-CN"/>
        </w:rPr>
      </w:pPr>
      <w:r>
        <w:rPr>
          <w:rFonts w:hint="eastAsia" w:ascii="仿宋" w:hAnsi="仿宋" w:eastAsia="仿宋" w:cs="仿宋"/>
          <w:i w:val="0"/>
          <w:iCs w:val="0"/>
          <w:caps w:val="0"/>
          <w:color w:val="333333"/>
          <w:spacing w:val="15"/>
          <w:sz w:val="28"/>
          <w:szCs w:val="28"/>
          <w:bdr w:val="none" w:color="auto" w:sz="0" w:space="0"/>
          <w:shd w:val="clear" w:fill="FFFFFF"/>
        </w:rPr>
        <w:t>联系人：</w:t>
      </w:r>
      <w:r>
        <w:rPr>
          <w:rFonts w:hint="eastAsia" w:ascii="仿宋" w:hAnsi="仿宋" w:eastAsia="仿宋" w:cs="仿宋"/>
          <w:i w:val="0"/>
          <w:iCs w:val="0"/>
          <w:caps w:val="0"/>
          <w:color w:val="333333"/>
          <w:spacing w:val="15"/>
          <w:sz w:val="28"/>
          <w:szCs w:val="28"/>
          <w:bdr w:val="none" w:color="auto" w:sz="0" w:space="0"/>
          <w:shd w:val="clear" w:fill="FFFFFF"/>
          <w:lang w:eastAsia="zh-CN"/>
        </w:rPr>
        <w:t>周</w:t>
      </w:r>
      <w:r>
        <w:rPr>
          <w:rFonts w:hint="eastAsia" w:ascii="仿宋" w:hAnsi="仿宋" w:eastAsia="仿宋" w:cs="仿宋"/>
          <w:i w:val="0"/>
          <w:iCs w:val="0"/>
          <w:caps w:val="0"/>
          <w:color w:val="333333"/>
          <w:spacing w:val="15"/>
          <w:sz w:val="28"/>
          <w:szCs w:val="28"/>
          <w:bdr w:val="none" w:color="auto" w:sz="0" w:space="0"/>
          <w:shd w:val="clear" w:fill="FFFFFF"/>
        </w:rPr>
        <w:t>老师</w:t>
      </w:r>
      <w:r>
        <w:rPr>
          <w:rFonts w:hint="eastAsia" w:ascii="仿宋" w:hAnsi="仿宋" w:eastAsia="仿宋" w:cs="仿宋"/>
          <w:i w:val="0"/>
          <w:iCs w:val="0"/>
          <w:caps w:val="0"/>
          <w:color w:val="333333"/>
          <w:spacing w:val="15"/>
          <w:sz w:val="28"/>
          <w:szCs w:val="28"/>
          <w:bdr w:val="none" w:color="auto" w:sz="0" w:space="0"/>
          <w:shd w:val="clear" w:fill="FFFFFF"/>
          <w:lang w:val="en-US" w:eastAsia="zh-CN"/>
        </w:rPr>
        <w:t xml:space="preserve">  陈老师</w:t>
      </w:r>
    </w:p>
    <w:p w14:paraId="5D82426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80" w:lineRule="atLeast"/>
        <w:ind w:left="0" w:right="0" w:firstLine="480"/>
        <w:textAlignment w:val="auto"/>
      </w:pPr>
      <w:r>
        <w:rPr>
          <w:rFonts w:hint="eastAsia" w:ascii="仿宋" w:hAnsi="仿宋" w:eastAsia="仿宋" w:cs="仿宋"/>
          <w:i w:val="0"/>
          <w:iCs w:val="0"/>
          <w:caps w:val="0"/>
          <w:color w:val="333333"/>
          <w:spacing w:val="15"/>
          <w:sz w:val="28"/>
          <w:szCs w:val="28"/>
          <w:bdr w:val="none" w:color="auto" w:sz="0" w:space="0"/>
          <w:shd w:val="clear" w:fill="FFFFFF"/>
        </w:rPr>
        <w:t>联系方式：</w:t>
      </w:r>
      <w:r>
        <w:rPr>
          <w:rFonts w:hint="eastAsia" w:ascii="仿宋" w:hAnsi="仿宋" w:eastAsia="仿宋" w:cs="仿宋"/>
          <w:i w:val="0"/>
          <w:iCs w:val="0"/>
          <w:caps w:val="0"/>
          <w:color w:val="333333"/>
          <w:spacing w:val="15"/>
          <w:sz w:val="28"/>
          <w:szCs w:val="28"/>
          <w:bdr w:val="none" w:color="auto" w:sz="0" w:space="0"/>
          <w:shd w:val="clear" w:fill="FFFFFF"/>
          <w:lang w:val="en-US" w:eastAsia="zh-CN"/>
        </w:rPr>
        <w:t xml:space="preserve">15937986265  </w:t>
      </w:r>
      <w:r>
        <w:rPr>
          <w:rFonts w:hint="eastAsia" w:ascii="仿宋" w:hAnsi="仿宋" w:eastAsia="仿宋" w:cs="仿宋"/>
          <w:i w:val="0"/>
          <w:iCs w:val="0"/>
          <w:caps w:val="0"/>
          <w:color w:val="333333"/>
          <w:spacing w:val="15"/>
          <w:sz w:val="28"/>
          <w:szCs w:val="28"/>
          <w:shd w:val="clear" w:fill="FFFFFF"/>
          <w:lang w:val="en-US" w:eastAsia="zh-CN"/>
        </w:rPr>
        <w:t>13525913207</w:t>
      </w:r>
    </w:p>
    <w:p w14:paraId="53FEED1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80" w:lineRule="atLeast"/>
        <w:ind w:left="0" w:right="0" w:firstLine="480"/>
        <w:textAlignment w:val="auto"/>
        <w:rPr>
          <w:rFonts w:hint="eastAsia" w:ascii="仿宋" w:hAnsi="仿宋" w:eastAsia="仿宋" w:cs="仿宋"/>
          <w:i w:val="0"/>
          <w:iCs w:val="0"/>
          <w:caps w:val="0"/>
          <w:color w:val="333333"/>
          <w:spacing w:val="15"/>
          <w:sz w:val="28"/>
          <w:szCs w:val="28"/>
          <w:bdr w:val="none" w:color="auto" w:sz="0" w:space="0"/>
          <w:shd w:val="clear" w:fill="FFFFFF"/>
          <w:lang w:val="en-US" w:eastAsia="zh-C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74B70AA"/>
    <w:rsid w:val="074B70AA"/>
    <w:rsid w:val="0A393F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rPr>
      <w:sz w:val="24"/>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Office_12.1.0.24031_F1E327BC-269C-435d-A152-05C5408002CA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2026-04-03T01:55:00Z</dcterms:created>
  <dc:creator>周毅</dc:creator>
  <cp:lastModifiedBy>周毅</cp:lastModifiedBy>
  <dcterms:modified xsi:type="dcterms:W3CDTF">2026-04-03T07:53:20Z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2052-12.1.0.24031</vt:lpwstr>
  </property>
  <property fmtid="{D5CDD505-2E9C-101B-9397-08002B2CF9AE}" pid="3" name="ICV">
    <vt:lpwstr>6A4AE087D3E746F58D835C5358F2CCBE_11</vt:lpwstr>
  </property>
  <property fmtid="{D5CDD505-2E9C-101B-9397-08002B2CF9AE}" pid="4" name="KSOTemplateDocerSaveRecord">
    <vt:lpwstr>eyJoZGlkIjoiMjNjOWY5NzU3NTUzYTRmMGRmZWY1YzQwYmJjZmY5ZWEiLCJ1c2VySWQiOiIxNjU4NjY0NDQ4In0=</vt:lpwstr>
  </property>
</Properties>
</file>